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8B17" w14:textId="77777777" w:rsidR="0042008F" w:rsidRPr="004879BE" w:rsidRDefault="001E7347" w:rsidP="00C072A7">
      <w:pPr>
        <w:jc w:val="center"/>
        <w:rPr>
          <w:rFonts w:asciiTheme="minorHAnsi" w:hAnsiTheme="minorHAnsi" w:cstheme="minorHAnsi"/>
          <w:b/>
          <w:sz w:val="22"/>
        </w:rPr>
      </w:pPr>
      <w:r w:rsidRPr="004879BE">
        <w:rPr>
          <w:rFonts w:asciiTheme="minorHAnsi" w:hAnsiTheme="minorHAnsi" w:cstheme="minorHAnsi"/>
          <w:b/>
          <w:sz w:val="22"/>
        </w:rPr>
        <w:t>COMPUTERCRAFT CORPORATION</w:t>
      </w:r>
    </w:p>
    <w:p w14:paraId="5C03F24E" w14:textId="7924FBDD" w:rsidR="00142AB8" w:rsidRDefault="00C666CF" w:rsidP="00C072A7">
      <w:pPr>
        <w:jc w:val="center"/>
        <w:rPr>
          <w:rFonts w:asciiTheme="minorHAnsi" w:hAnsiTheme="minorHAnsi" w:cstheme="minorHAnsi"/>
          <w:b/>
          <w:sz w:val="22"/>
        </w:rPr>
      </w:pPr>
      <w:r>
        <w:rPr>
          <w:rFonts w:asciiTheme="minorHAnsi" w:hAnsiTheme="minorHAnsi" w:cstheme="minorHAnsi"/>
          <w:b/>
          <w:sz w:val="22"/>
        </w:rPr>
        <w:t xml:space="preserve">AD HOC </w:t>
      </w:r>
      <w:r w:rsidR="00FB25DC">
        <w:rPr>
          <w:rFonts w:asciiTheme="minorHAnsi" w:hAnsiTheme="minorHAnsi" w:cstheme="minorHAnsi"/>
          <w:b/>
          <w:sz w:val="22"/>
        </w:rPr>
        <w:t xml:space="preserve">REGULAR </w:t>
      </w:r>
      <w:r w:rsidR="001E7347" w:rsidRPr="004879BE">
        <w:rPr>
          <w:rFonts w:asciiTheme="minorHAnsi" w:hAnsiTheme="minorHAnsi" w:cstheme="minorHAnsi"/>
          <w:b/>
          <w:sz w:val="22"/>
        </w:rPr>
        <w:t xml:space="preserve">TELEWORK </w:t>
      </w:r>
      <w:r w:rsidR="000966C9">
        <w:rPr>
          <w:rFonts w:asciiTheme="minorHAnsi" w:hAnsiTheme="minorHAnsi" w:cstheme="minorHAnsi"/>
          <w:b/>
          <w:sz w:val="22"/>
        </w:rPr>
        <w:t xml:space="preserve">PROPOSAL </w:t>
      </w:r>
      <w:r w:rsidR="003A2A32">
        <w:rPr>
          <w:rFonts w:asciiTheme="minorHAnsi" w:hAnsiTheme="minorHAnsi" w:cstheme="minorHAnsi"/>
          <w:b/>
          <w:sz w:val="22"/>
        </w:rPr>
        <w:t>SAMPLE</w:t>
      </w:r>
    </w:p>
    <w:p w14:paraId="1E738B68" w14:textId="42888B48" w:rsidR="003D359F" w:rsidRPr="00EF7108" w:rsidRDefault="003D359F" w:rsidP="00EF7108">
      <w:pPr>
        <w:rPr>
          <w:rFonts w:asciiTheme="minorHAnsi" w:hAnsiTheme="minorHAnsi" w:cstheme="minorHAnsi"/>
          <w:sz w:val="22"/>
        </w:rPr>
      </w:pPr>
    </w:p>
    <w:p w14:paraId="51B7CBED" w14:textId="77777777" w:rsidR="00142AB8" w:rsidRDefault="00142AB8">
      <w:pPr>
        <w:rPr>
          <w:rFonts w:asciiTheme="minorHAnsi" w:hAnsiTheme="minorHAnsi" w:cstheme="minorHAnsi"/>
          <w:sz w:val="22"/>
        </w:rPr>
      </w:pPr>
    </w:p>
    <w:p w14:paraId="13173751" w14:textId="396DA465" w:rsidR="003D359F" w:rsidRPr="003D359F" w:rsidRDefault="003D359F">
      <w:pPr>
        <w:rPr>
          <w:rFonts w:asciiTheme="minorHAnsi" w:hAnsiTheme="minorHAnsi" w:cstheme="minorHAnsi"/>
          <w:i/>
          <w:sz w:val="18"/>
          <w:szCs w:val="18"/>
        </w:rPr>
      </w:pPr>
      <w:r w:rsidRPr="003D359F">
        <w:rPr>
          <w:rFonts w:asciiTheme="minorHAnsi" w:hAnsiTheme="minorHAnsi" w:cstheme="minorHAnsi"/>
          <w:i/>
          <w:sz w:val="18"/>
          <w:szCs w:val="18"/>
        </w:rPr>
        <w:t xml:space="preserve">Complete each of the fields below. </w:t>
      </w:r>
      <w:r w:rsidR="00BD3E9D">
        <w:rPr>
          <w:rFonts w:asciiTheme="minorHAnsi" w:hAnsiTheme="minorHAnsi" w:cstheme="minorHAnsi"/>
          <w:i/>
          <w:sz w:val="18"/>
          <w:szCs w:val="18"/>
        </w:rPr>
        <w:t>P</w:t>
      </w:r>
      <w:r w:rsidRPr="003D359F">
        <w:rPr>
          <w:rFonts w:asciiTheme="minorHAnsi" w:hAnsiTheme="minorHAnsi" w:cstheme="minorHAnsi"/>
          <w:i/>
          <w:sz w:val="18"/>
          <w:szCs w:val="18"/>
        </w:rPr>
        <w:t xml:space="preserve">rovide information about your </w:t>
      </w:r>
      <w:r w:rsidR="00FB25DC">
        <w:rPr>
          <w:rFonts w:asciiTheme="minorHAnsi" w:hAnsiTheme="minorHAnsi" w:cstheme="minorHAnsi"/>
          <w:i/>
          <w:sz w:val="18"/>
          <w:szCs w:val="18"/>
        </w:rPr>
        <w:t xml:space="preserve">proposed </w:t>
      </w:r>
      <w:r w:rsidRPr="003D359F">
        <w:rPr>
          <w:rFonts w:asciiTheme="minorHAnsi" w:hAnsiTheme="minorHAnsi" w:cstheme="minorHAnsi"/>
          <w:i/>
          <w:sz w:val="18"/>
          <w:szCs w:val="18"/>
        </w:rPr>
        <w:t>teleworking arrangement</w:t>
      </w:r>
      <w:r w:rsidR="00FB25DC">
        <w:rPr>
          <w:rFonts w:asciiTheme="minorHAnsi" w:hAnsiTheme="minorHAnsi" w:cstheme="minorHAnsi"/>
          <w:i/>
          <w:sz w:val="18"/>
          <w:szCs w:val="18"/>
        </w:rPr>
        <w:t xml:space="preserve">, giving thought to each of the </w:t>
      </w:r>
      <w:r w:rsidRPr="003D359F">
        <w:rPr>
          <w:rFonts w:asciiTheme="minorHAnsi" w:hAnsiTheme="minorHAnsi" w:cstheme="minorHAnsi"/>
          <w:i/>
          <w:sz w:val="18"/>
          <w:szCs w:val="18"/>
        </w:rPr>
        <w:t>questions.</w:t>
      </w:r>
    </w:p>
    <w:p w14:paraId="7CB1C755" w14:textId="77777777" w:rsidR="00142AB8" w:rsidRPr="004879BE" w:rsidRDefault="00142AB8">
      <w:pPr>
        <w:rPr>
          <w:rFonts w:asciiTheme="minorHAnsi" w:hAnsiTheme="minorHAnsi" w:cstheme="minorHAnsi"/>
          <w:sz w:val="22"/>
        </w:rPr>
      </w:pPr>
    </w:p>
    <w:p w14:paraId="4B390ED3" w14:textId="3362EE8F" w:rsidR="00142AB8" w:rsidRPr="004879BE" w:rsidRDefault="00142AB8">
      <w:pPr>
        <w:rPr>
          <w:rFonts w:asciiTheme="minorHAnsi" w:hAnsiTheme="minorHAnsi" w:cstheme="minorHAnsi"/>
          <w:sz w:val="22"/>
        </w:rPr>
      </w:pPr>
      <w:r w:rsidRPr="004879BE">
        <w:rPr>
          <w:rFonts w:asciiTheme="minorHAnsi" w:hAnsiTheme="minorHAnsi" w:cstheme="minorHAnsi"/>
          <w:b/>
          <w:sz w:val="22"/>
        </w:rPr>
        <w:t>Date</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r w:rsidR="00176C98" w:rsidRPr="004879BE">
        <w:rPr>
          <w:rFonts w:asciiTheme="minorHAnsi" w:hAnsiTheme="minorHAnsi" w:cstheme="minorHAnsi"/>
          <w:sz w:val="22"/>
        </w:rPr>
        <w:tab/>
      </w:r>
      <w:sdt>
        <w:sdtPr>
          <w:rPr>
            <w:rFonts w:asciiTheme="minorHAnsi" w:hAnsiTheme="minorHAnsi" w:cstheme="minorHAnsi"/>
            <w:sz w:val="22"/>
          </w:rPr>
          <w:id w:val="1676686620"/>
          <w:placeholder>
            <w:docPart w:val="8150377223DF4B14A7B6769B9026FD3E"/>
          </w:placeholder>
          <w:date w:fullDate="2019-02-01T00:00:00Z">
            <w:dateFormat w:val="M/d/yyyy"/>
            <w:lid w:val="en-US"/>
            <w:storeMappedDataAs w:val="dateTime"/>
            <w:calendar w:val="gregorian"/>
          </w:date>
        </w:sdtPr>
        <w:sdtEndPr/>
        <w:sdtContent>
          <w:r w:rsidR="003A2A32">
            <w:rPr>
              <w:rFonts w:asciiTheme="minorHAnsi" w:hAnsiTheme="minorHAnsi" w:cstheme="minorHAnsi"/>
              <w:sz w:val="22"/>
            </w:rPr>
            <w:t>2/1/201</w:t>
          </w:r>
          <w:r w:rsidR="00102FFF">
            <w:rPr>
              <w:rFonts w:asciiTheme="minorHAnsi" w:hAnsiTheme="minorHAnsi" w:cstheme="minorHAnsi"/>
              <w:sz w:val="22"/>
            </w:rPr>
            <w:t>9</w:t>
          </w:r>
        </w:sdtContent>
      </w:sdt>
    </w:p>
    <w:p w14:paraId="66FA93BC" w14:textId="31E23E4B" w:rsidR="00142AB8" w:rsidRPr="004879BE" w:rsidRDefault="00176C98">
      <w:pPr>
        <w:rPr>
          <w:rFonts w:asciiTheme="minorHAnsi" w:hAnsiTheme="minorHAnsi" w:cstheme="minorHAnsi"/>
          <w:sz w:val="22"/>
        </w:rPr>
      </w:pPr>
      <w:r w:rsidRPr="004879BE">
        <w:rPr>
          <w:rFonts w:asciiTheme="minorHAnsi" w:hAnsiTheme="minorHAnsi" w:cstheme="minorHAnsi"/>
          <w:b/>
          <w:sz w:val="22"/>
        </w:rPr>
        <w:t>Name:</w:t>
      </w:r>
      <w:r w:rsidRPr="004879BE">
        <w:rPr>
          <w:rFonts w:asciiTheme="minorHAnsi" w:hAnsiTheme="minorHAnsi" w:cstheme="minorHAnsi"/>
          <w:sz w:val="22"/>
        </w:rPr>
        <w:tab/>
      </w:r>
      <w:r w:rsidRPr="004879BE">
        <w:rPr>
          <w:rFonts w:asciiTheme="minorHAnsi" w:hAnsiTheme="minorHAnsi" w:cstheme="minorHAnsi"/>
          <w:sz w:val="22"/>
        </w:rPr>
        <w:tab/>
      </w:r>
      <w:sdt>
        <w:sdtPr>
          <w:rPr>
            <w:rFonts w:asciiTheme="minorHAnsi" w:hAnsiTheme="minorHAnsi" w:cstheme="minorHAnsi"/>
            <w:sz w:val="22"/>
          </w:rPr>
          <w:id w:val="-2053533658"/>
          <w:placeholder>
            <w:docPart w:val="910D67D70F034263A3747A376B17FF0B"/>
          </w:placeholder>
        </w:sdtPr>
        <w:sdtEndPr/>
        <w:sdtContent>
          <w:r w:rsidR="003A2A32">
            <w:rPr>
              <w:rFonts w:asciiTheme="minorHAnsi" w:hAnsiTheme="minorHAnsi" w:cstheme="minorHAnsi"/>
              <w:sz w:val="22"/>
            </w:rPr>
            <w:t>Jane Doe</w:t>
          </w:r>
        </w:sdtContent>
      </w:sdt>
    </w:p>
    <w:p w14:paraId="36028065" w14:textId="2F6AD597" w:rsidR="00142AB8" w:rsidRPr="004879BE" w:rsidRDefault="00142AB8">
      <w:pPr>
        <w:rPr>
          <w:rFonts w:asciiTheme="minorHAnsi" w:hAnsiTheme="minorHAnsi" w:cstheme="minorHAnsi"/>
          <w:sz w:val="22"/>
        </w:rPr>
      </w:pPr>
      <w:r w:rsidRPr="004879BE">
        <w:rPr>
          <w:rFonts w:asciiTheme="minorHAnsi" w:hAnsiTheme="minorHAnsi" w:cstheme="minorHAnsi"/>
          <w:b/>
          <w:sz w:val="22"/>
        </w:rPr>
        <w:t>Position</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sdt>
        <w:sdtPr>
          <w:rPr>
            <w:rFonts w:asciiTheme="minorHAnsi" w:hAnsiTheme="minorHAnsi" w:cstheme="minorHAnsi"/>
            <w:sz w:val="22"/>
          </w:rPr>
          <w:id w:val="1950511471"/>
          <w:placeholder>
            <w:docPart w:val="86649BD6E66247B8BD0BB65147D94991"/>
          </w:placeholder>
        </w:sdtPr>
        <w:sdtEndPr/>
        <w:sdtContent>
          <w:r w:rsidR="003A2A32">
            <w:rPr>
              <w:rFonts w:asciiTheme="minorHAnsi" w:hAnsiTheme="minorHAnsi" w:cstheme="minorHAnsi"/>
              <w:sz w:val="22"/>
            </w:rPr>
            <w:t>Database Curator</w:t>
          </w:r>
        </w:sdtContent>
      </w:sdt>
    </w:p>
    <w:p w14:paraId="19046827" w14:textId="3C3536D8" w:rsidR="00142AB8" w:rsidRPr="004879BE" w:rsidRDefault="00142AB8">
      <w:pPr>
        <w:rPr>
          <w:rFonts w:asciiTheme="minorHAnsi" w:hAnsiTheme="minorHAnsi" w:cstheme="minorHAnsi"/>
          <w:sz w:val="22"/>
        </w:rPr>
      </w:pPr>
      <w:r w:rsidRPr="004879BE">
        <w:rPr>
          <w:rFonts w:asciiTheme="minorHAnsi" w:hAnsiTheme="minorHAnsi" w:cstheme="minorHAnsi"/>
          <w:b/>
          <w:sz w:val="22"/>
        </w:rPr>
        <w:t>Task/Group</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sdt>
        <w:sdtPr>
          <w:rPr>
            <w:rFonts w:asciiTheme="minorHAnsi" w:hAnsiTheme="minorHAnsi" w:cstheme="minorHAnsi"/>
            <w:sz w:val="22"/>
          </w:rPr>
          <w:id w:val="201143621"/>
          <w:placeholder>
            <w:docPart w:val="12E410282F6044E9B6950C064004B068"/>
          </w:placeholder>
        </w:sdtPr>
        <w:sdtEndPr/>
        <w:sdtContent>
          <w:r w:rsidR="003A2A32">
            <w:rPr>
              <w:rFonts w:asciiTheme="minorHAnsi" w:hAnsiTheme="minorHAnsi" w:cstheme="minorHAnsi"/>
              <w:sz w:val="22"/>
            </w:rPr>
            <w:t>GenBank</w:t>
          </w:r>
        </w:sdtContent>
      </w:sdt>
    </w:p>
    <w:p w14:paraId="591C6241" w14:textId="5C4B5CF1" w:rsidR="00142AB8" w:rsidRPr="004879BE" w:rsidRDefault="00142AB8">
      <w:pPr>
        <w:rPr>
          <w:rFonts w:asciiTheme="minorHAnsi" w:hAnsiTheme="minorHAnsi" w:cstheme="minorHAnsi"/>
          <w:sz w:val="22"/>
        </w:rPr>
      </w:pPr>
      <w:r w:rsidRPr="004879BE">
        <w:rPr>
          <w:rFonts w:asciiTheme="minorHAnsi" w:hAnsiTheme="minorHAnsi" w:cstheme="minorHAnsi"/>
          <w:b/>
          <w:sz w:val="22"/>
        </w:rPr>
        <w:t>Phone</w:t>
      </w:r>
      <w:r w:rsidR="00176C98" w:rsidRPr="004879BE">
        <w:rPr>
          <w:rFonts w:asciiTheme="minorHAnsi" w:hAnsiTheme="minorHAnsi" w:cstheme="minorHAnsi"/>
          <w:b/>
          <w:sz w:val="22"/>
        </w:rPr>
        <w:t>:</w:t>
      </w:r>
      <w:r w:rsidR="00176C98" w:rsidRPr="004879BE">
        <w:rPr>
          <w:rFonts w:asciiTheme="minorHAnsi" w:hAnsiTheme="minorHAnsi" w:cstheme="minorHAnsi"/>
          <w:b/>
          <w:sz w:val="22"/>
        </w:rPr>
        <w:tab/>
      </w:r>
      <w:r w:rsidR="00176C98" w:rsidRPr="004879BE">
        <w:rPr>
          <w:rFonts w:asciiTheme="minorHAnsi" w:hAnsiTheme="minorHAnsi" w:cstheme="minorHAnsi"/>
          <w:sz w:val="22"/>
        </w:rPr>
        <w:tab/>
      </w:r>
      <w:sdt>
        <w:sdtPr>
          <w:rPr>
            <w:rFonts w:asciiTheme="minorHAnsi" w:hAnsiTheme="minorHAnsi" w:cstheme="minorHAnsi"/>
            <w:sz w:val="22"/>
          </w:rPr>
          <w:id w:val="-64798337"/>
          <w:placeholder>
            <w:docPart w:val="E05121FACFED4C16B715CF2A39D40323"/>
          </w:placeholder>
        </w:sdtPr>
        <w:sdtEndPr/>
        <w:sdtContent>
          <w:r w:rsidR="003A2A32">
            <w:rPr>
              <w:rFonts w:asciiTheme="minorHAnsi" w:hAnsiTheme="minorHAnsi" w:cstheme="minorHAnsi"/>
              <w:sz w:val="22"/>
            </w:rPr>
            <w:t>123-456-7890</w:t>
          </w:r>
        </w:sdtContent>
      </w:sdt>
    </w:p>
    <w:p w14:paraId="30F23965" w14:textId="095F1465" w:rsidR="00142AB8" w:rsidRPr="004879BE" w:rsidRDefault="00142AB8">
      <w:pPr>
        <w:rPr>
          <w:rFonts w:asciiTheme="minorHAnsi" w:hAnsiTheme="minorHAnsi" w:cstheme="minorHAnsi"/>
          <w:sz w:val="22"/>
        </w:rPr>
      </w:pPr>
      <w:r w:rsidRPr="004879BE">
        <w:rPr>
          <w:rFonts w:asciiTheme="minorHAnsi" w:hAnsiTheme="minorHAnsi" w:cstheme="minorHAnsi"/>
          <w:b/>
          <w:sz w:val="22"/>
        </w:rPr>
        <w:t>Email</w:t>
      </w:r>
      <w:r w:rsidR="00176C98" w:rsidRPr="004879BE">
        <w:rPr>
          <w:rFonts w:asciiTheme="minorHAnsi" w:hAnsiTheme="minorHAnsi" w:cstheme="minorHAnsi"/>
          <w:b/>
          <w:sz w:val="22"/>
        </w:rPr>
        <w:t>:</w:t>
      </w:r>
      <w:r w:rsidR="00176C98" w:rsidRPr="004879BE">
        <w:rPr>
          <w:rFonts w:asciiTheme="minorHAnsi" w:hAnsiTheme="minorHAnsi" w:cstheme="minorHAnsi"/>
          <w:sz w:val="22"/>
        </w:rPr>
        <w:tab/>
      </w:r>
      <w:r w:rsidR="00176C98" w:rsidRPr="004879BE">
        <w:rPr>
          <w:rFonts w:asciiTheme="minorHAnsi" w:hAnsiTheme="minorHAnsi" w:cstheme="minorHAnsi"/>
          <w:sz w:val="22"/>
        </w:rPr>
        <w:tab/>
      </w:r>
      <w:sdt>
        <w:sdtPr>
          <w:rPr>
            <w:rFonts w:asciiTheme="minorHAnsi" w:hAnsiTheme="minorHAnsi" w:cstheme="minorHAnsi"/>
            <w:sz w:val="22"/>
          </w:rPr>
          <w:id w:val="-421878306"/>
          <w:placeholder>
            <w:docPart w:val="BDC18159D6514F82A879A366A982364C"/>
          </w:placeholder>
        </w:sdtPr>
        <w:sdtEndPr/>
        <w:sdtContent>
          <w:r w:rsidR="00E36657">
            <w:rPr>
              <w:rFonts w:asciiTheme="minorHAnsi" w:hAnsiTheme="minorHAnsi" w:cstheme="minorHAnsi"/>
              <w:sz w:val="22"/>
            </w:rPr>
            <w:t>jane.doe</w:t>
          </w:r>
          <w:r w:rsidR="003A2A32">
            <w:rPr>
              <w:rFonts w:asciiTheme="minorHAnsi" w:hAnsiTheme="minorHAnsi" w:cstheme="minorHAnsi"/>
              <w:sz w:val="22"/>
            </w:rPr>
            <w:t>@nih.gov</w:t>
          </w:r>
        </w:sdtContent>
      </w:sdt>
    </w:p>
    <w:p w14:paraId="5790B31A" w14:textId="77777777" w:rsidR="00142AB8" w:rsidRDefault="00142AB8">
      <w:pPr>
        <w:rPr>
          <w:rFonts w:asciiTheme="minorHAnsi" w:hAnsiTheme="minorHAnsi" w:cstheme="minorHAnsi"/>
          <w:sz w:val="22"/>
        </w:rPr>
      </w:pPr>
    </w:p>
    <w:p w14:paraId="6533DD5C" w14:textId="77777777" w:rsidR="003D359F" w:rsidRPr="004879BE" w:rsidRDefault="003D359F">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072A7" w:rsidRPr="004879BE" w14:paraId="5383ACF2" w14:textId="77777777" w:rsidTr="00CC1098">
        <w:tc>
          <w:tcPr>
            <w:tcW w:w="9576" w:type="dxa"/>
          </w:tcPr>
          <w:p w14:paraId="11C0085D" w14:textId="77777777" w:rsidR="004879BE" w:rsidRDefault="00C072A7" w:rsidP="00C072A7">
            <w:pPr>
              <w:rPr>
                <w:rFonts w:asciiTheme="minorHAnsi" w:hAnsiTheme="minorHAnsi" w:cstheme="minorHAnsi"/>
                <w:b/>
                <w:sz w:val="22"/>
              </w:rPr>
            </w:pPr>
            <w:r w:rsidRPr="004879BE">
              <w:rPr>
                <w:rFonts w:asciiTheme="minorHAnsi" w:hAnsiTheme="minorHAnsi" w:cstheme="minorHAnsi"/>
                <w:b/>
                <w:sz w:val="22"/>
              </w:rPr>
              <w:t xml:space="preserve">Proposed Schedule </w:t>
            </w:r>
          </w:p>
          <w:p w14:paraId="0F0D8785" w14:textId="323FE2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Where will you be working each day of the week? </w:t>
            </w:r>
            <w:r w:rsidR="00406F0A">
              <w:rPr>
                <w:rFonts w:asciiTheme="minorHAnsi" w:hAnsiTheme="minorHAnsi" w:cstheme="minorHAnsi"/>
                <w:i/>
                <w:sz w:val="18"/>
                <w:szCs w:val="18"/>
              </w:rPr>
              <w:t xml:space="preserve">Given the </w:t>
            </w:r>
            <w:r w:rsidR="00FB25DC">
              <w:rPr>
                <w:rFonts w:asciiTheme="minorHAnsi" w:hAnsiTheme="minorHAnsi" w:cstheme="minorHAnsi"/>
                <w:i/>
                <w:sz w:val="18"/>
                <w:szCs w:val="18"/>
              </w:rPr>
              <w:t>schedules of customers and</w:t>
            </w:r>
            <w:r w:rsidR="00406F0A" w:rsidRPr="00406F0A">
              <w:rPr>
                <w:rFonts w:asciiTheme="minorHAnsi" w:hAnsiTheme="minorHAnsi" w:cstheme="minorHAnsi"/>
                <w:i/>
                <w:sz w:val="18"/>
                <w:szCs w:val="18"/>
              </w:rPr>
              <w:t xml:space="preserve"> colleagues</w:t>
            </w:r>
            <w:r w:rsidR="00BD3E9D">
              <w:rPr>
                <w:rFonts w:asciiTheme="minorHAnsi" w:hAnsiTheme="minorHAnsi" w:cstheme="minorHAnsi"/>
                <w:i/>
                <w:sz w:val="18"/>
                <w:szCs w:val="18"/>
              </w:rPr>
              <w:t xml:space="preserve">, what hours </w:t>
            </w:r>
            <w:r w:rsidR="00245CCA">
              <w:rPr>
                <w:rFonts w:asciiTheme="minorHAnsi" w:hAnsiTheme="minorHAnsi" w:cstheme="minorHAnsi"/>
                <w:i/>
                <w:sz w:val="18"/>
                <w:szCs w:val="18"/>
              </w:rPr>
              <w:t>e</w:t>
            </w:r>
            <w:r w:rsidR="00BD3E9D">
              <w:rPr>
                <w:rFonts w:asciiTheme="minorHAnsi" w:hAnsiTheme="minorHAnsi" w:cstheme="minorHAnsi"/>
                <w:i/>
                <w:sz w:val="18"/>
                <w:szCs w:val="18"/>
              </w:rPr>
              <w:t xml:space="preserve">ach day </w:t>
            </w:r>
            <w:r w:rsidR="00406F0A">
              <w:rPr>
                <w:rFonts w:asciiTheme="minorHAnsi" w:hAnsiTheme="minorHAnsi" w:cstheme="minorHAnsi"/>
                <w:i/>
                <w:sz w:val="18"/>
                <w:szCs w:val="18"/>
              </w:rPr>
              <w:t xml:space="preserve">will </w:t>
            </w:r>
            <w:r w:rsidR="00245CCA">
              <w:rPr>
                <w:rFonts w:asciiTheme="minorHAnsi" w:hAnsiTheme="minorHAnsi" w:cstheme="minorHAnsi"/>
                <w:i/>
                <w:sz w:val="18"/>
                <w:szCs w:val="18"/>
              </w:rPr>
              <w:t xml:space="preserve">you </w:t>
            </w:r>
            <w:r w:rsidR="00406F0A">
              <w:rPr>
                <w:rFonts w:asciiTheme="minorHAnsi" w:hAnsiTheme="minorHAnsi" w:cstheme="minorHAnsi"/>
                <w:i/>
                <w:sz w:val="18"/>
                <w:szCs w:val="18"/>
              </w:rPr>
              <w:t xml:space="preserve">be </w:t>
            </w:r>
            <w:r w:rsidR="00BD3E9D">
              <w:rPr>
                <w:rFonts w:asciiTheme="minorHAnsi" w:hAnsiTheme="minorHAnsi" w:cstheme="minorHAnsi"/>
                <w:i/>
                <w:sz w:val="18"/>
                <w:szCs w:val="18"/>
              </w:rPr>
              <w:t xml:space="preserve">working and </w:t>
            </w:r>
            <w:r w:rsidR="00406F0A">
              <w:rPr>
                <w:rFonts w:asciiTheme="minorHAnsi" w:hAnsiTheme="minorHAnsi" w:cstheme="minorHAnsi"/>
                <w:i/>
                <w:sz w:val="18"/>
                <w:szCs w:val="18"/>
              </w:rPr>
              <w:t>readily available?</w:t>
            </w:r>
          </w:p>
          <w:sdt>
            <w:sdtPr>
              <w:rPr>
                <w:rFonts w:asciiTheme="minorHAnsi" w:hAnsiTheme="minorHAnsi" w:cstheme="minorHAnsi"/>
                <w:sz w:val="22"/>
              </w:rPr>
              <w:id w:val="-184281433"/>
              <w:placeholder>
                <w:docPart w:val="EB08ABC50E4647B1A771316625770D45"/>
              </w:placeholder>
            </w:sdtPr>
            <w:sdtEndPr/>
            <w:sdtContent>
              <w:p w14:paraId="1514A17B" w14:textId="004CAE6A" w:rsidR="004879BE" w:rsidRPr="004879BE" w:rsidRDefault="003A2A32" w:rsidP="00CC1098">
                <w:pPr>
                  <w:spacing w:before="120" w:after="240"/>
                  <w:rPr>
                    <w:rFonts w:asciiTheme="minorHAnsi" w:hAnsiTheme="minorHAnsi" w:cstheme="minorHAnsi"/>
                    <w:sz w:val="22"/>
                  </w:rPr>
                </w:pPr>
                <w:r w:rsidRPr="003A2A32">
                  <w:rPr>
                    <w:rFonts w:asciiTheme="minorHAnsi" w:hAnsiTheme="minorHAnsi" w:cstheme="minorHAnsi"/>
                    <w:sz w:val="22"/>
                  </w:rPr>
                  <w:t>I propose to work from my home office every Friday, beginning with October 14, 201</w:t>
                </w:r>
                <w:r w:rsidR="00102FFF">
                  <w:rPr>
                    <w:rFonts w:asciiTheme="minorHAnsi" w:hAnsiTheme="minorHAnsi" w:cstheme="minorHAnsi"/>
                    <w:sz w:val="22"/>
                  </w:rPr>
                  <w:t>9</w:t>
                </w:r>
                <w:r w:rsidRPr="003A2A32">
                  <w:rPr>
                    <w:rFonts w:asciiTheme="minorHAnsi" w:hAnsiTheme="minorHAnsi" w:cstheme="minorHAnsi"/>
                    <w:sz w:val="22"/>
                  </w:rPr>
                  <w:t>. I will work from the office all other days of the work week.</w:t>
                </w:r>
              </w:p>
            </w:sdtContent>
          </w:sdt>
        </w:tc>
      </w:tr>
      <w:tr w:rsidR="00C072A7" w:rsidRPr="004879BE" w14:paraId="591069EF" w14:textId="77777777" w:rsidTr="00CC1098">
        <w:tc>
          <w:tcPr>
            <w:tcW w:w="9576" w:type="dxa"/>
          </w:tcPr>
          <w:p w14:paraId="7D8EA1C4"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Tasks</w:t>
            </w:r>
          </w:p>
          <w:p w14:paraId="63E0E4F2"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What tasks make up your job, and which are best done at the office vs. at home? What are your primary tasks and where will you do them?</w:t>
            </w:r>
          </w:p>
          <w:sdt>
            <w:sdtPr>
              <w:rPr>
                <w:rFonts w:asciiTheme="minorHAnsi" w:hAnsiTheme="minorHAnsi" w:cstheme="minorHAnsi"/>
                <w:sz w:val="22"/>
              </w:rPr>
              <w:id w:val="1349146928"/>
              <w:placeholder>
                <w:docPart w:val="EB08ABC50E4647B1A771316625770D45"/>
              </w:placeholder>
            </w:sdtPr>
            <w:sdtEndPr>
              <w:rPr>
                <w:rFonts w:cstheme="minorBidi"/>
              </w:rPr>
            </w:sdtEndPr>
            <w:sdtContent>
              <w:p w14:paraId="658EA983" w14:textId="271CA8A3" w:rsidR="003A2A32" w:rsidRPr="003A2A32" w:rsidRDefault="003A2A32" w:rsidP="003A2A32">
                <w:pPr>
                  <w:spacing w:before="120" w:after="120"/>
                  <w:rPr>
                    <w:rFonts w:asciiTheme="minorHAnsi" w:hAnsiTheme="minorHAnsi" w:cstheme="minorHAnsi"/>
                    <w:sz w:val="22"/>
                  </w:rPr>
                </w:pPr>
                <w:r>
                  <w:rPr>
                    <w:rFonts w:asciiTheme="minorHAnsi" w:hAnsiTheme="minorHAnsi" w:cstheme="minorHAnsi"/>
                    <w:sz w:val="22"/>
                  </w:rPr>
                  <w:t>Monday–</w:t>
                </w:r>
                <w:r w:rsidRPr="003A2A32">
                  <w:rPr>
                    <w:rFonts w:asciiTheme="minorHAnsi" w:hAnsiTheme="minorHAnsi" w:cstheme="minorHAnsi"/>
                    <w:sz w:val="22"/>
                  </w:rPr>
                  <w:t xml:space="preserve">Thursday while at the office I will perform the following tasks: </w:t>
                </w:r>
              </w:p>
              <w:p w14:paraId="2D09ED9E" w14:textId="2FC6ADF0"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Indexing of new submissions</w:t>
                </w:r>
              </w:p>
              <w:p w14:paraId="70ED96DE" w14:textId="498FC019"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Update existing GenBank records and process mail</w:t>
                </w:r>
              </w:p>
              <w:p w14:paraId="65C1C5FF" w14:textId="08C42EA7"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Process error reports</w:t>
                </w:r>
              </w:p>
              <w:p w14:paraId="55D5B182" w14:textId="1B66CCDB"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Communicate with NCBI Taxonomy group and ICTV taxonomy committee</w:t>
                </w:r>
              </w:p>
              <w:p w14:paraId="0207BB52" w14:textId="5D19F4BA"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Update web pages</w:t>
                </w:r>
              </w:p>
              <w:p w14:paraId="7DA9EC43" w14:textId="55777912"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Respond to emails and voicemails</w:t>
                </w:r>
              </w:p>
              <w:p w14:paraId="7AD9BE60" w14:textId="564A2549"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Respond to phone calls and chat messages</w:t>
                </w:r>
              </w:p>
              <w:p w14:paraId="0E695932" w14:textId="163FA7B2" w:rsidR="003A2A32" w:rsidRPr="003A2A32" w:rsidRDefault="003A2A32" w:rsidP="003A2A32">
                <w:pPr>
                  <w:pStyle w:val="ListParagraph"/>
                  <w:numPr>
                    <w:ilvl w:val="0"/>
                    <w:numId w:val="3"/>
                  </w:numPr>
                  <w:spacing w:after="0" w:line="240" w:lineRule="auto"/>
                  <w:contextualSpacing w:val="0"/>
                  <w:rPr>
                    <w:rFonts w:cstheme="minorHAnsi"/>
                  </w:rPr>
                </w:pPr>
                <w:r w:rsidRPr="003A2A32">
                  <w:rPr>
                    <w:rFonts w:cstheme="minorHAnsi"/>
                  </w:rPr>
                  <w:t>Attend all meetings</w:t>
                </w:r>
              </w:p>
              <w:p w14:paraId="7A8F916D" w14:textId="77777777" w:rsidR="003A2A32" w:rsidRPr="003A2A32" w:rsidRDefault="003A2A32" w:rsidP="003A2A32">
                <w:pPr>
                  <w:rPr>
                    <w:rFonts w:asciiTheme="minorHAnsi" w:hAnsiTheme="minorHAnsi" w:cstheme="minorHAnsi"/>
                    <w:sz w:val="22"/>
                  </w:rPr>
                </w:pPr>
              </w:p>
              <w:p w14:paraId="70CB00A0" w14:textId="77777777" w:rsidR="003A2A32" w:rsidRPr="003A2A32" w:rsidRDefault="003A2A32" w:rsidP="003A2A32">
                <w:pPr>
                  <w:spacing w:after="120"/>
                  <w:rPr>
                    <w:rFonts w:asciiTheme="minorHAnsi" w:hAnsiTheme="minorHAnsi" w:cstheme="minorHAnsi"/>
                    <w:sz w:val="22"/>
                  </w:rPr>
                </w:pPr>
                <w:r w:rsidRPr="003A2A32">
                  <w:rPr>
                    <w:rFonts w:asciiTheme="minorHAnsi" w:hAnsiTheme="minorHAnsi" w:cstheme="minorHAnsi"/>
                    <w:sz w:val="22"/>
                  </w:rPr>
                  <w:t xml:space="preserve">On Fridays I will perform the following tasks: </w:t>
                </w:r>
              </w:p>
              <w:p w14:paraId="36E3E7E5" w14:textId="62469A55" w:rsidR="003A2A32" w:rsidRPr="003A2A32" w:rsidRDefault="003A2A32" w:rsidP="003A2A32">
                <w:pPr>
                  <w:pStyle w:val="ListParagraph"/>
                  <w:numPr>
                    <w:ilvl w:val="0"/>
                    <w:numId w:val="4"/>
                  </w:numPr>
                  <w:spacing w:after="0" w:line="240" w:lineRule="auto"/>
                  <w:contextualSpacing w:val="0"/>
                  <w:rPr>
                    <w:rFonts w:cstheme="minorHAnsi"/>
                  </w:rPr>
                </w:pPr>
                <w:r w:rsidRPr="003A2A32">
                  <w:rPr>
                    <w:rFonts w:cstheme="minorHAnsi"/>
                  </w:rPr>
                  <w:t>Indexing of new submissions</w:t>
                </w:r>
              </w:p>
              <w:p w14:paraId="60441A13" w14:textId="7014FE4A" w:rsidR="003A2A32" w:rsidRPr="003A2A32" w:rsidRDefault="003A2A32" w:rsidP="003A2A32">
                <w:pPr>
                  <w:pStyle w:val="ListParagraph"/>
                  <w:numPr>
                    <w:ilvl w:val="0"/>
                    <w:numId w:val="4"/>
                  </w:numPr>
                  <w:spacing w:after="0" w:line="240" w:lineRule="auto"/>
                  <w:contextualSpacing w:val="0"/>
                  <w:rPr>
                    <w:rFonts w:cstheme="minorHAnsi"/>
                  </w:rPr>
                </w:pPr>
                <w:r w:rsidRPr="003A2A32">
                  <w:rPr>
                    <w:rFonts w:cstheme="minorHAnsi"/>
                  </w:rPr>
                  <w:t>Update existing GenBank records and process mail</w:t>
                </w:r>
              </w:p>
              <w:p w14:paraId="2FA93B99" w14:textId="03791D94" w:rsidR="003A2A32" w:rsidRPr="003A2A32" w:rsidRDefault="003A2A32" w:rsidP="003A2A32">
                <w:pPr>
                  <w:pStyle w:val="ListParagraph"/>
                  <w:numPr>
                    <w:ilvl w:val="0"/>
                    <w:numId w:val="4"/>
                  </w:numPr>
                  <w:spacing w:after="0" w:line="240" w:lineRule="auto"/>
                  <w:contextualSpacing w:val="0"/>
                  <w:rPr>
                    <w:rFonts w:cstheme="minorHAnsi"/>
                  </w:rPr>
                </w:pPr>
                <w:r w:rsidRPr="003A2A32">
                  <w:rPr>
                    <w:rFonts w:cstheme="minorHAnsi"/>
                  </w:rPr>
                  <w:t>Process error reports</w:t>
                </w:r>
              </w:p>
              <w:p w14:paraId="0A601741" w14:textId="6A0AB0D1" w:rsidR="003A2A32" w:rsidRPr="003A2A32" w:rsidRDefault="003A2A32" w:rsidP="003A2A32">
                <w:pPr>
                  <w:pStyle w:val="ListParagraph"/>
                  <w:numPr>
                    <w:ilvl w:val="0"/>
                    <w:numId w:val="4"/>
                  </w:numPr>
                  <w:spacing w:after="0" w:line="240" w:lineRule="auto"/>
                  <w:contextualSpacing w:val="0"/>
                  <w:rPr>
                    <w:rFonts w:cstheme="minorHAnsi"/>
                  </w:rPr>
                </w:pPr>
                <w:r w:rsidRPr="003A2A32">
                  <w:rPr>
                    <w:rFonts w:cstheme="minorHAnsi"/>
                  </w:rPr>
                  <w:t>Update web pages</w:t>
                </w:r>
              </w:p>
              <w:p w14:paraId="2368D4B5" w14:textId="018CA19E" w:rsidR="003A2A32" w:rsidRPr="003A2A32" w:rsidRDefault="003A2A32" w:rsidP="003A2A32">
                <w:pPr>
                  <w:pStyle w:val="ListParagraph"/>
                  <w:numPr>
                    <w:ilvl w:val="0"/>
                    <w:numId w:val="4"/>
                  </w:numPr>
                  <w:spacing w:after="0" w:line="240" w:lineRule="auto"/>
                  <w:contextualSpacing w:val="0"/>
                  <w:rPr>
                    <w:rFonts w:cstheme="minorHAnsi"/>
                  </w:rPr>
                </w:pPr>
                <w:r w:rsidRPr="003A2A32">
                  <w:rPr>
                    <w:rFonts w:cstheme="minorHAnsi"/>
                  </w:rPr>
                  <w:t>Respond to emails and voicemails</w:t>
                </w:r>
              </w:p>
              <w:p w14:paraId="07B4F129" w14:textId="061235E1" w:rsidR="003A2A32" w:rsidRPr="003A2A32" w:rsidRDefault="003A2A32" w:rsidP="003A2A32">
                <w:pPr>
                  <w:pStyle w:val="ListParagraph"/>
                  <w:numPr>
                    <w:ilvl w:val="0"/>
                    <w:numId w:val="4"/>
                  </w:numPr>
                  <w:spacing w:after="0" w:line="240" w:lineRule="auto"/>
                  <w:contextualSpacing w:val="0"/>
                  <w:rPr>
                    <w:rFonts w:cstheme="minorHAnsi"/>
                  </w:rPr>
                </w:pPr>
                <w:r w:rsidRPr="003A2A32">
                  <w:rPr>
                    <w:rFonts w:cstheme="minorHAnsi"/>
                  </w:rPr>
                  <w:t>Respond to phone calls and chat messages</w:t>
                </w:r>
              </w:p>
              <w:p w14:paraId="45BC04C9" w14:textId="21D9FDB7" w:rsidR="00C072A7" w:rsidRPr="003A2A32" w:rsidRDefault="003A2A32" w:rsidP="003A2A32">
                <w:pPr>
                  <w:pStyle w:val="ListParagraph"/>
                  <w:numPr>
                    <w:ilvl w:val="0"/>
                    <w:numId w:val="4"/>
                  </w:numPr>
                  <w:spacing w:after="240" w:line="240" w:lineRule="auto"/>
                  <w:contextualSpacing w:val="0"/>
                  <w:rPr>
                    <w:rFonts w:cstheme="minorHAnsi"/>
                  </w:rPr>
                </w:pPr>
                <w:r w:rsidRPr="003A2A32">
                  <w:rPr>
                    <w:rFonts w:cstheme="minorHAnsi"/>
                  </w:rPr>
                  <w:t xml:space="preserve">Attending all ad hoc work-related meetings scheduled by teleconference, when/if they occur on Fridays.  </w:t>
                </w:r>
              </w:p>
            </w:sdtContent>
          </w:sdt>
        </w:tc>
      </w:tr>
      <w:tr w:rsidR="00C072A7" w:rsidRPr="004879BE" w14:paraId="1988E2EB" w14:textId="77777777" w:rsidTr="00CC1098">
        <w:tc>
          <w:tcPr>
            <w:tcW w:w="9576" w:type="dxa"/>
          </w:tcPr>
          <w:p w14:paraId="65BCEAA3"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Benefits to NCBI and Computercraft</w:t>
            </w:r>
          </w:p>
          <w:p w14:paraId="1B824FE0"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Why will this arrangement be good for Computercraft and NCBI? How will your arrangement help accomplish organizational </w:t>
            </w:r>
            <w:r w:rsidRPr="004879BE">
              <w:rPr>
                <w:rFonts w:asciiTheme="minorHAnsi" w:hAnsiTheme="minorHAnsi" w:cstheme="minorHAnsi"/>
                <w:i/>
                <w:sz w:val="18"/>
                <w:szCs w:val="18"/>
              </w:rPr>
              <w:lastRenderedPageBreak/>
              <w:t xml:space="preserve">goals? Will any improvements in the quality </w:t>
            </w:r>
            <w:r w:rsidR="00FB25DC">
              <w:rPr>
                <w:rFonts w:asciiTheme="minorHAnsi" w:hAnsiTheme="minorHAnsi" w:cstheme="minorHAnsi"/>
                <w:i/>
                <w:sz w:val="18"/>
                <w:szCs w:val="18"/>
              </w:rPr>
              <w:t xml:space="preserve">and quantity </w:t>
            </w:r>
            <w:r w:rsidRPr="004879BE">
              <w:rPr>
                <w:rFonts w:asciiTheme="minorHAnsi" w:hAnsiTheme="minorHAnsi" w:cstheme="minorHAnsi"/>
                <w:i/>
                <w:sz w:val="18"/>
                <w:szCs w:val="18"/>
              </w:rPr>
              <w:t>of your work be measurable?</w:t>
            </w:r>
          </w:p>
          <w:sdt>
            <w:sdtPr>
              <w:rPr>
                <w:rFonts w:asciiTheme="minorHAnsi" w:hAnsiTheme="minorHAnsi" w:cstheme="minorHAnsi"/>
                <w:sz w:val="22"/>
              </w:rPr>
              <w:id w:val="-295215407"/>
              <w:placeholder>
                <w:docPart w:val="EB08ABC50E4647B1A771316625770D45"/>
              </w:placeholder>
            </w:sdtPr>
            <w:sdtEndPr/>
            <w:sdtContent>
              <w:p w14:paraId="07179D22" w14:textId="77777777" w:rsidR="003A2A32" w:rsidRPr="003A2A32" w:rsidRDefault="003A2A32" w:rsidP="003A2A32">
                <w:pPr>
                  <w:spacing w:before="120" w:after="240"/>
                  <w:rPr>
                    <w:rFonts w:asciiTheme="minorHAnsi" w:hAnsiTheme="minorHAnsi" w:cstheme="minorHAnsi"/>
                    <w:sz w:val="22"/>
                  </w:rPr>
                </w:pPr>
                <w:r w:rsidRPr="003A2A32">
                  <w:rPr>
                    <w:rFonts w:asciiTheme="minorHAnsi" w:hAnsiTheme="minorHAnsi" w:cstheme="minorHAnsi"/>
                    <w:sz w:val="22"/>
                  </w:rPr>
                  <w:t xml:space="preserve">The home office will provide fewer distractions than my current work station as I will not be interrupted by co-workers or other office issues. I particularly would like to have uninterrupted time to update the public web pages and overhaul the existing web links without frequent disruption. I believe the telework situation will help to achieve certain goals that require the allocation of large amounts of designated time. </w:t>
                </w:r>
              </w:p>
              <w:p w14:paraId="37E81E4F" w14:textId="77777777" w:rsidR="003A2A32" w:rsidRPr="003A2A32" w:rsidRDefault="003A2A32" w:rsidP="003A2A32">
                <w:pPr>
                  <w:spacing w:before="120" w:after="240"/>
                  <w:rPr>
                    <w:rFonts w:asciiTheme="minorHAnsi" w:hAnsiTheme="minorHAnsi" w:cstheme="minorHAnsi"/>
                    <w:sz w:val="22"/>
                  </w:rPr>
                </w:pPr>
                <w:r w:rsidRPr="003A2A32">
                  <w:rPr>
                    <w:rFonts w:asciiTheme="minorHAnsi" w:hAnsiTheme="minorHAnsi" w:cstheme="minorHAnsi"/>
                    <w:sz w:val="22"/>
                  </w:rPr>
                  <w:t xml:space="preserve">I do not foresee any negative repercussions to this arrangement as all of my work can be done remotely. I have noticed that during ad hoc telework days my productivity has actually increased. I have chosen a day to telework on which I have no meetings. I can also be in the office within an hour on a telework day if it becomes necessary. </w:t>
                </w:r>
              </w:p>
              <w:p w14:paraId="713F03FD" w14:textId="42993E10" w:rsidR="004879BE" w:rsidRPr="004879BE" w:rsidRDefault="003A2A32" w:rsidP="003A2A32">
                <w:pPr>
                  <w:spacing w:before="120" w:after="240"/>
                  <w:rPr>
                    <w:rFonts w:asciiTheme="minorHAnsi" w:hAnsiTheme="minorHAnsi" w:cstheme="minorHAnsi"/>
                    <w:sz w:val="22"/>
                  </w:rPr>
                </w:pPr>
                <w:r w:rsidRPr="003A2A32">
                  <w:rPr>
                    <w:rFonts w:asciiTheme="minorHAnsi" w:hAnsiTheme="minorHAnsi" w:cstheme="minorHAnsi"/>
                    <w:sz w:val="22"/>
                  </w:rPr>
                  <w:t>Furthermore, NCBI may choose to begin allocating shared cubicle space as in-office space becomes tighter. My cubicle could be shared with someone who has opposite telework days.</w:t>
                </w:r>
              </w:p>
            </w:sdtContent>
          </w:sdt>
        </w:tc>
      </w:tr>
      <w:tr w:rsidR="00C072A7" w:rsidRPr="004879BE" w14:paraId="138DD8AC" w14:textId="77777777" w:rsidTr="00CC1098">
        <w:tc>
          <w:tcPr>
            <w:tcW w:w="9576" w:type="dxa"/>
          </w:tcPr>
          <w:p w14:paraId="33761B54" w14:textId="77777777" w:rsidR="004879BE" w:rsidRDefault="004879BE" w:rsidP="00C072A7">
            <w:pPr>
              <w:rPr>
                <w:rFonts w:asciiTheme="minorHAnsi" w:hAnsiTheme="minorHAnsi" w:cstheme="minorHAnsi"/>
                <w:sz w:val="22"/>
              </w:rPr>
            </w:pPr>
            <w:r>
              <w:rPr>
                <w:rFonts w:asciiTheme="minorHAnsi" w:hAnsiTheme="minorHAnsi" w:cstheme="minorHAnsi"/>
                <w:b/>
                <w:sz w:val="22"/>
              </w:rPr>
              <w:lastRenderedPageBreak/>
              <w:t>Changes Anticipated</w:t>
            </w:r>
          </w:p>
          <w:p w14:paraId="550323B5" w14:textId="4F090E14"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When you are working remotely, w</w:t>
            </w:r>
            <w:r w:rsidR="00C4596D">
              <w:rPr>
                <w:rFonts w:asciiTheme="minorHAnsi" w:hAnsiTheme="minorHAnsi" w:cstheme="minorHAnsi"/>
                <w:i/>
                <w:sz w:val="18"/>
                <w:szCs w:val="18"/>
              </w:rPr>
              <w:t>ill any changes need to be made</w:t>
            </w:r>
            <w:r w:rsidR="006B35C4">
              <w:rPr>
                <w:rFonts w:asciiTheme="minorHAnsi" w:hAnsiTheme="minorHAnsi" w:cstheme="minorHAnsi"/>
                <w:i/>
                <w:sz w:val="18"/>
                <w:szCs w:val="18"/>
              </w:rPr>
              <w:t xml:space="preserve"> to the way you typically perform your work</w:t>
            </w:r>
            <w:r w:rsidR="00C4596D">
              <w:rPr>
                <w:rFonts w:asciiTheme="minorHAnsi" w:hAnsiTheme="minorHAnsi" w:cstheme="minorHAnsi"/>
                <w:i/>
                <w:sz w:val="18"/>
                <w:szCs w:val="18"/>
              </w:rPr>
              <w:t>?</w:t>
            </w:r>
            <w:r w:rsidRPr="004879BE">
              <w:rPr>
                <w:rFonts w:asciiTheme="minorHAnsi" w:hAnsiTheme="minorHAnsi" w:cstheme="minorHAnsi"/>
                <w:i/>
                <w:sz w:val="18"/>
                <w:szCs w:val="18"/>
              </w:rPr>
              <w:t xml:space="preserve"> Will staff meetings need to be rescheduled if attending by conference call is not possible? Will others have to complete any work so you can take it home, or will you need to exchange tasks or assignments with colleagues? </w:t>
            </w:r>
          </w:p>
          <w:sdt>
            <w:sdtPr>
              <w:rPr>
                <w:rFonts w:asciiTheme="minorHAnsi" w:hAnsiTheme="minorHAnsi" w:cstheme="minorHAnsi"/>
                <w:sz w:val="22"/>
              </w:rPr>
              <w:id w:val="-495110063"/>
              <w:placeholder>
                <w:docPart w:val="EB08ABC50E4647B1A771316625770D45"/>
              </w:placeholder>
            </w:sdtPr>
            <w:sdtEndPr/>
            <w:sdtContent>
              <w:p w14:paraId="77073B29" w14:textId="77777777" w:rsidR="003A2A32" w:rsidRPr="003A2A32" w:rsidRDefault="003A2A32" w:rsidP="003A2A32">
                <w:pPr>
                  <w:spacing w:before="120" w:after="240"/>
                  <w:rPr>
                    <w:rFonts w:asciiTheme="minorHAnsi" w:hAnsiTheme="minorHAnsi" w:cstheme="minorHAnsi"/>
                    <w:sz w:val="22"/>
                  </w:rPr>
                </w:pPr>
                <w:r w:rsidRPr="003A2A32">
                  <w:rPr>
                    <w:rFonts w:asciiTheme="minorHAnsi" w:hAnsiTheme="minorHAnsi" w:cstheme="minorHAnsi"/>
                    <w:sz w:val="22"/>
                  </w:rPr>
                  <w:t xml:space="preserve">My current work is all conducted on the computer so there should be very little change. The ability to track work is already implemented and I will be able to attend all meetings by teleconference calls. </w:t>
                </w:r>
              </w:p>
              <w:p w14:paraId="747DA773" w14:textId="56B0D9DA" w:rsidR="004879BE" w:rsidRPr="004879BE" w:rsidRDefault="003A2A32" w:rsidP="003A2A32">
                <w:pPr>
                  <w:spacing w:before="120" w:after="240"/>
                  <w:rPr>
                    <w:rFonts w:asciiTheme="minorHAnsi" w:hAnsiTheme="minorHAnsi" w:cstheme="minorHAnsi"/>
                    <w:sz w:val="22"/>
                  </w:rPr>
                </w:pPr>
                <w:r w:rsidRPr="003A2A32">
                  <w:rPr>
                    <w:rFonts w:asciiTheme="minorHAnsi" w:hAnsiTheme="minorHAnsi" w:cstheme="minorHAnsi"/>
                    <w:sz w:val="22"/>
                  </w:rPr>
                  <w:t>I intend to make myself readily available for instant communication at all times, via e-mail, chat, and my pers</w:t>
                </w:r>
                <w:r w:rsidR="00AF29B2">
                  <w:rPr>
                    <w:rFonts w:asciiTheme="minorHAnsi" w:hAnsiTheme="minorHAnsi" w:cstheme="minorHAnsi"/>
                    <w:sz w:val="22"/>
                  </w:rPr>
                  <w:t>onal cell phone. I anticipate no</w:t>
                </w:r>
                <w:r w:rsidRPr="003A2A32">
                  <w:rPr>
                    <w:rFonts w:asciiTheme="minorHAnsi" w:hAnsiTheme="minorHAnsi" w:cstheme="minorHAnsi"/>
                    <w:sz w:val="22"/>
                  </w:rPr>
                  <w:t xml:space="preserve"> organizational changes.</w:t>
                </w:r>
              </w:p>
            </w:sdtContent>
          </w:sdt>
        </w:tc>
      </w:tr>
      <w:tr w:rsidR="00C072A7" w:rsidRPr="004879BE" w14:paraId="21FC2F24" w14:textId="77777777" w:rsidTr="00CC1098">
        <w:tc>
          <w:tcPr>
            <w:tcW w:w="9576" w:type="dxa"/>
          </w:tcPr>
          <w:p w14:paraId="43BDF58F" w14:textId="77777777" w:rsidR="004879BE" w:rsidRDefault="00FB25DC" w:rsidP="00C072A7">
            <w:pPr>
              <w:rPr>
                <w:rFonts w:asciiTheme="minorHAnsi" w:hAnsiTheme="minorHAnsi" w:cstheme="minorHAnsi"/>
                <w:sz w:val="22"/>
              </w:rPr>
            </w:pPr>
            <w:r>
              <w:rPr>
                <w:rFonts w:asciiTheme="minorHAnsi" w:hAnsiTheme="minorHAnsi" w:cstheme="minorHAnsi"/>
                <w:b/>
                <w:sz w:val="22"/>
              </w:rPr>
              <w:t>Communication</w:t>
            </w:r>
            <w:r w:rsidR="00C072A7" w:rsidRPr="004879BE">
              <w:rPr>
                <w:rFonts w:asciiTheme="minorHAnsi" w:hAnsiTheme="minorHAnsi" w:cstheme="minorHAnsi"/>
                <w:b/>
                <w:sz w:val="22"/>
              </w:rPr>
              <w:t xml:space="preserve"> Plan</w:t>
            </w:r>
          </w:p>
          <w:p w14:paraId="698235D4" w14:textId="57DFCEFD"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What is the method and frequency with which you </w:t>
            </w:r>
            <w:r w:rsidR="003E58BF">
              <w:rPr>
                <w:rFonts w:asciiTheme="minorHAnsi" w:hAnsiTheme="minorHAnsi" w:cstheme="minorHAnsi"/>
                <w:i/>
                <w:sz w:val="18"/>
                <w:szCs w:val="18"/>
              </w:rPr>
              <w:t xml:space="preserve">currently </w:t>
            </w:r>
            <w:r w:rsidRPr="004879BE">
              <w:rPr>
                <w:rFonts w:asciiTheme="minorHAnsi" w:hAnsiTheme="minorHAnsi" w:cstheme="minorHAnsi"/>
                <w:i/>
                <w:sz w:val="18"/>
                <w:szCs w:val="18"/>
              </w:rPr>
              <w:t>communicate with managers, colleagues, customers, and support staff, either because you need to communicate with them or they need to communicate with you? When and how will you be available</w:t>
            </w:r>
            <w:r w:rsidR="006B35C4">
              <w:rPr>
                <w:rFonts w:asciiTheme="minorHAnsi" w:hAnsiTheme="minorHAnsi" w:cstheme="minorHAnsi"/>
                <w:i/>
                <w:sz w:val="18"/>
                <w:szCs w:val="18"/>
              </w:rPr>
              <w:t xml:space="preserve"> for such communications when you are teleworking</w:t>
            </w:r>
            <w:r w:rsidRPr="004879BE">
              <w:rPr>
                <w:rFonts w:asciiTheme="minorHAnsi" w:hAnsiTheme="minorHAnsi" w:cstheme="minorHAnsi"/>
                <w:i/>
                <w:sz w:val="18"/>
                <w:szCs w:val="18"/>
              </w:rPr>
              <w:t>? How long will it take you to return calls or emails? How can you be reached in urgent situations, a</w:t>
            </w:r>
            <w:r w:rsidR="00FB25DC">
              <w:rPr>
                <w:rFonts w:asciiTheme="minorHAnsi" w:hAnsiTheme="minorHAnsi" w:cstheme="minorHAnsi"/>
                <w:i/>
                <w:sz w:val="18"/>
                <w:szCs w:val="18"/>
              </w:rPr>
              <w:t xml:space="preserve">nd how will you know whether a situation </w:t>
            </w:r>
            <w:r w:rsidRPr="004879BE">
              <w:rPr>
                <w:rFonts w:asciiTheme="minorHAnsi" w:hAnsiTheme="minorHAnsi" w:cstheme="minorHAnsi"/>
                <w:i/>
                <w:sz w:val="18"/>
                <w:szCs w:val="18"/>
              </w:rPr>
              <w:t>is urgent or not?</w:t>
            </w:r>
            <w:r w:rsidR="00406F0A">
              <w:rPr>
                <w:rFonts w:asciiTheme="minorHAnsi" w:hAnsiTheme="minorHAnsi" w:cstheme="minorHAnsi"/>
                <w:i/>
                <w:sz w:val="18"/>
                <w:szCs w:val="18"/>
              </w:rPr>
              <w:t xml:space="preserve"> </w:t>
            </w:r>
            <w:r w:rsidR="00406F0A" w:rsidRPr="00406F0A">
              <w:rPr>
                <w:rFonts w:asciiTheme="minorHAnsi" w:hAnsiTheme="minorHAnsi" w:cstheme="minorHAnsi"/>
                <w:i/>
                <w:sz w:val="18"/>
                <w:szCs w:val="18"/>
              </w:rPr>
              <w:t>What measurable goals c</w:t>
            </w:r>
            <w:r w:rsidR="00406F0A">
              <w:rPr>
                <w:rFonts w:asciiTheme="minorHAnsi" w:hAnsiTheme="minorHAnsi" w:cstheme="minorHAnsi"/>
                <w:i/>
                <w:sz w:val="18"/>
                <w:szCs w:val="18"/>
              </w:rPr>
              <w:t>a</w:t>
            </w:r>
            <w:r w:rsidR="00406F0A" w:rsidRPr="00406F0A">
              <w:rPr>
                <w:rFonts w:asciiTheme="minorHAnsi" w:hAnsiTheme="minorHAnsi" w:cstheme="minorHAnsi"/>
                <w:i/>
                <w:sz w:val="18"/>
                <w:szCs w:val="18"/>
              </w:rPr>
              <w:t>n you set to stay in touch with your manager and team members (e.g.</w:t>
            </w:r>
            <w:r w:rsidR="00FB25DC">
              <w:rPr>
                <w:rFonts w:asciiTheme="minorHAnsi" w:hAnsiTheme="minorHAnsi" w:cstheme="minorHAnsi"/>
                <w:i/>
                <w:sz w:val="18"/>
                <w:szCs w:val="18"/>
              </w:rPr>
              <w:t>,</w:t>
            </w:r>
            <w:r w:rsidR="00406F0A" w:rsidRPr="00406F0A">
              <w:rPr>
                <w:rFonts w:asciiTheme="minorHAnsi" w:hAnsiTheme="minorHAnsi" w:cstheme="minorHAnsi"/>
                <w:i/>
                <w:sz w:val="18"/>
                <w:szCs w:val="18"/>
              </w:rPr>
              <w:t xml:space="preserve"> touch base with each team member at least once a week, request biweekly feedback from manager, reschedule telework days </w:t>
            </w:r>
            <w:r w:rsidR="00406F0A">
              <w:rPr>
                <w:rFonts w:asciiTheme="minorHAnsi" w:hAnsiTheme="minorHAnsi" w:cstheme="minorHAnsi"/>
                <w:i/>
                <w:sz w:val="18"/>
                <w:szCs w:val="18"/>
              </w:rPr>
              <w:t xml:space="preserve">to ensure attendance at </w:t>
            </w:r>
            <w:r w:rsidR="00406F0A" w:rsidRPr="00406F0A">
              <w:rPr>
                <w:rFonts w:asciiTheme="minorHAnsi" w:hAnsiTheme="minorHAnsi" w:cstheme="minorHAnsi"/>
                <w:i/>
                <w:sz w:val="18"/>
                <w:szCs w:val="18"/>
              </w:rPr>
              <w:t>k</w:t>
            </w:r>
            <w:r w:rsidR="00406F0A">
              <w:rPr>
                <w:rFonts w:asciiTheme="minorHAnsi" w:hAnsiTheme="minorHAnsi" w:cstheme="minorHAnsi"/>
                <w:i/>
                <w:sz w:val="18"/>
                <w:szCs w:val="18"/>
              </w:rPr>
              <w:t>ey meetings)?</w:t>
            </w:r>
            <w:r w:rsidR="003E0A30">
              <w:rPr>
                <w:rFonts w:asciiTheme="minorHAnsi" w:hAnsiTheme="minorHAnsi" w:cstheme="minorHAnsi"/>
                <w:i/>
                <w:sz w:val="18"/>
                <w:szCs w:val="18"/>
              </w:rPr>
              <w:t xml:space="preserve"> Will you maintain communication with your group using </w:t>
            </w:r>
            <w:r w:rsidR="00BD3E9D">
              <w:rPr>
                <w:rFonts w:asciiTheme="minorHAnsi" w:hAnsiTheme="minorHAnsi" w:cstheme="minorHAnsi"/>
                <w:i/>
                <w:sz w:val="18"/>
                <w:szCs w:val="18"/>
              </w:rPr>
              <w:t>your group’s</w:t>
            </w:r>
            <w:r w:rsidR="003E0A30">
              <w:rPr>
                <w:rFonts w:asciiTheme="minorHAnsi" w:hAnsiTheme="minorHAnsi" w:cstheme="minorHAnsi"/>
                <w:i/>
                <w:sz w:val="18"/>
                <w:szCs w:val="18"/>
              </w:rPr>
              <w:t xml:space="preserve"> preferred method (e.g., Skype, Slack, WebEx, forwarding your phone)?</w:t>
            </w:r>
          </w:p>
          <w:sdt>
            <w:sdtPr>
              <w:rPr>
                <w:rFonts w:asciiTheme="minorHAnsi" w:hAnsiTheme="minorHAnsi" w:cstheme="minorHAnsi"/>
                <w:sz w:val="22"/>
              </w:rPr>
              <w:id w:val="-613291326"/>
              <w:placeholder>
                <w:docPart w:val="EB08ABC50E4647B1A771316625770D45"/>
              </w:placeholder>
            </w:sdtPr>
            <w:sdtEndPr/>
            <w:sdtContent>
              <w:p w14:paraId="4357FFC6" w14:textId="2A028B5D" w:rsidR="004879BE" w:rsidRPr="004879BE" w:rsidRDefault="003A2A32" w:rsidP="00CC1098">
                <w:pPr>
                  <w:spacing w:before="120" w:after="240"/>
                  <w:rPr>
                    <w:rFonts w:asciiTheme="minorHAnsi" w:hAnsiTheme="minorHAnsi" w:cstheme="minorHAnsi"/>
                    <w:sz w:val="22"/>
                  </w:rPr>
                </w:pPr>
                <w:r w:rsidRPr="003A2A32">
                  <w:rPr>
                    <w:rFonts w:asciiTheme="minorHAnsi" w:hAnsiTheme="minorHAnsi" w:cstheme="minorHAnsi"/>
                    <w:sz w:val="22"/>
                  </w:rPr>
                  <w:t>I will be available by cell phone and email and Lync from 9:00am until 5:00pm. I will also send an email to the NCBI Team Lead and Computercraft manager at the start and end of each teleworking day. All materials will be readily accessible by exchanging e-mail.</w:t>
                </w:r>
              </w:p>
            </w:sdtContent>
          </w:sdt>
        </w:tc>
      </w:tr>
      <w:tr w:rsidR="00C072A7" w:rsidRPr="004879BE" w14:paraId="7A205CE4" w14:textId="77777777" w:rsidTr="00CC1098">
        <w:tc>
          <w:tcPr>
            <w:tcW w:w="9576" w:type="dxa"/>
          </w:tcPr>
          <w:p w14:paraId="62A9343E"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Support Needed From NCBI and Computercraft</w:t>
            </w:r>
          </w:p>
          <w:p w14:paraId="10462942"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Will you have access to the office network, software, and/or work files when you are teleworking? Will you need additional software or administrative support for the days you will be teleworking?</w:t>
            </w:r>
            <w:r w:rsidR="003E0A30">
              <w:rPr>
                <w:rFonts w:asciiTheme="minorHAnsi" w:hAnsiTheme="minorHAnsi" w:cstheme="minorHAnsi"/>
                <w:i/>
                <w:sz w:val="18"/>
                <w:szCs w:val="18"/>
              </w:rPr>
              <w:t xml:space="preserve"> If any needed support places a burden on in-house employees, are you able to reciprocate for the in-house employees in any way?</w:t>
            </w:r>
          </w:p>
          <w:sdt>
            <w:sdtPr>
              <w:rPr>
                <w:rFonts w:asciiTheme="minorHAnsi" w:hAnsiTheme="minorHAnsi" w:cstheme="minorHAnsi"/>
                <w:sz w:val="22"/>
              </w:rPr>
              <w:id w:val="2113013877"/>
              <w:placeholder>
                <w:docPart w:val="EB08ABC50E4647B1A771316625770D45"/>
              </w:placeholder>
            </w:sdtPr>
            <w:sdtEndPr/>
            <w:sdtContent>
              <w:p w14:paraId="6EA990AE" w14:textId="55105CB8" w:rsidR="004879BE" w:rsidRPr="004879BE" w:rsidRDefault="003A2A32" w:rsidP="00CC1098">
                <w:pPr>
                  <w:spacing w:before="120" w:after="240"/>
                  <w:rPr>
                    <w:rFonts w:asciiTheme="minorHAnsi" w:hAnsiTheme="minorHAnsi" w:cstheme="minorHAnsi"/>
                    <w:sz w:val="22"/>
                  </w:rPr>
                </w:pPr>
                <w:r w:rsidRPr="003A2A32">
                  <w:rPr>
                    <w:rFonts w:asciiTheme="minorHAnsi" w:hAnsiTheme="minorHAnsi" w:cstheme="minorHAnsi"/>
                    <w:sz w:val="22"/>
                  </w:rPr>
                  <w:t>I do not anticipate requiring any special support from the office(s).</w:t>
                </w:r>
              </w:p>
            </w:sdtContent>
          </w:sdt>
        </w:tc>
      </w:tr>
      <w:tr w:rsidR="00C072A7" w:rsidRPr="004879BE" w14:paraId="1CA25707" w14:textId="77777777" w:rsidTr="00CC1098">
        <w:tc>
          <w:tcPr>
            <w:tcW w:w="9576" w:type="dxa"/>
          </w:tcPr>
          <w:p w14:paraId="4698966E"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Description of Home Office</w:t>
            </w:r>
          </w:p>
          <w:p w14:paraId="66CFE0B0"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What is the location of your home office? Will you be able to maintain privacy and safety in your home office? How will you maintain both physical security (e.g., locked doors, smoke alarms) and data security (e.g., </w:t>
            </w:r>
            <w:r w:rsidR="00FB25DC">
              <w:rPr>
                <w:rFonts w:asciiTheme="minorHAnsi" w:hAnsiTheme="minorHAnsi" w:cstheme="minorHAnsi"/>
                <w:i/>
                <w:sz w:val="18"/>
                <w:szCs w:val="18"/>
              </w:rPr>
              <w:t xml:space="preserve">reliable and </w:t>
            </w:r>
            <w:r w:rsidRPr="004879BE">
              <w:rPr>
                <w:rFonts w:asciiTheme="minorHAnsi" w:hAnsiTheme="minorHAnsi" w:cstheme="minorHAnsi"/>
                <w:i/>
                <w:sz w:val="18"/>
                <w:szCs w:val="18"/>
              </w:rPr>
              <w:t xml:space="preserve">secure </w:t>
            </w:r>
            <w:r w:rsidR="00FB25DC">
              <w:rPr>
                <w:rFonts w:asciiTheme="minorHAnsi" w:hAnsiTheme="minorHAnsi" w:cstheme="minorHAnsi"/>
                <w:i/>
                <w:sz w:val="18"/>
                <w:szCs w:val="18"/>
              </w:rPr>
              <w:t>high-speed internet</w:t>
            </w:r>
            <w:r w:rsidR="009F0027">
              <w:rPr>
                <w:rFonts w:asciiTheme="minorHAnsi" w:hAnsiTheme="minorHAnsi" w:cstheme="minorHAnsi"/>
                <w:i/>
                <w:sz w:val="18"/>
                <w:szCs w:val="18"/>
              </w:rPr>
              <w:t>)? Is your home o</w:t>
            </w:r>
            <w:r w:rsidRPr="004879BE">
              <w:rPr>
                <w:rFonts w:asciiTheme="minorHAnsi" w:hAnsiTheme="minorHAnsi" w:cstheme="minorHAnsi"/>
                <w:i/>
                <w:sz w:val="18"/>
                <w:szCs w:val="18"/>
              </w:rPr>
              <w:t>ffice ergonomically appropriate</w:t>
            </w:r>
            <w:r w:rsidR="009F0027">
              <w:rPr>
                <w:rFonts w:asciiTheme="minorHAnsi" w:hAnsiTheme="minorHAnsi" w:cstheme="minorHAnsi"/>
                <w:i/>
                <w:sz w:val="18"/>
                <w:szCs w:val="18"/>
              </w:rPr>
              <w:t>,</w:t>
            </w:r>
            <w:r w:rsidRPr="004879BE">
              <w:rPr>
                <w:rFonts w:asciiTheme="minorHAnsi" w:hAnsiTheme="minorHAnsi" w:cstheme="minorHAnsi"/>
                <w:i/>
                <w:sz w:val="18"/>
                <w:szCs w:val="18"/>
              </w:rPr>
              <w:t xml:space="preserve"> and </w:t>
            </w:r>
            <w:r w:rsidR="009F0027">
              <w:rPr>
                <w:rFonts w:asciiTheme="minorHAnsi" w:hAnsiTheme="minorHAnsi" w:cstheme="minorHAnsi"/>
                <w:i/>
                <w:sz w:val="18"/>
                <w:szCs w:val="18"/>
              </w:rPr>
              <w:t>does it have ample lighting?</w:t>
            </w:r>
          </w:p>
          <w:sdt>
            <w:sdtPr>
              <w:rPr>
                <w:rFonts w:asciiTheme="minorHAnsi" w:hAnsiTheme="minorHAnsi" w:cstheme="minorHAnsi"/>
                <w:sz w:val="22"/>
              </w:rPr>
              <w:id w:val="-1047143708"/>
              <w:placeholder>
                <w:docPart w:val="EB08ABC50E4647B1A771316625770D45"/>
              </w:placeholder>
            </w:sdtPr>
            <w:sdtEndPr/>
            <w:sdtContent>
              <w:p w14:paraId="4FEB9AE6" w14:textId="71A52181" w:rsidR="004879BE" w:rsidRPr="004879BE" w:rsidRDefault="003A2A32" w:rsidP="002D631A">
                <w:pPr>
                  <w:spacing w:before="120" w:after="240"/>
                  <w:rPr>
                    <w:rFonts w:asciiTheme="minorHAnsi" w:hAnsiTheme="minorHAnsi" w:cstheme="minorHAnsi"/>
                    <w:sz w:val="22"/>
                  </w:rPr>
                </w:pPr>
                <w:r w:rsidRPr="003A2A32">
                  <w:rPr>
                    <w:rFonts w:asciiTheme="minorHAnsi" w:hAnsiTheme="minorHAnsi" w:cstheme="minorHAnsi"/>
                    <w:sz w:val="22"/>
                  </w:rPr>
                  <w:t xml:space="preserve">My home office is in a separate room with a door which can be closed and locked. There is an existing desk with keyboard tray, office chair, monitor and any necessary office supplies. The room is isolated </w:t>
                </w:r>
                <w:r w:rsidRPr="003A2A32">
                  <w:rPr>
                    <w:rFonts w:asciiTheme="minorHAnsi" w:hAnsiTheme="minorHAnsi" w:cstheme="minorHAnsi"/>
                    <w:sz w:val="22"/>
                  </w:rPr>
                  <w:lastRenderedPageBreak/>
                  <w:t>from the m</w:t>
                </w:r>
                <w:r w:rsidR="002D631A">
                  <w:rPr>
                    <w:rFonts w:asciiTheme="minorHAnsi" w:hAnsiTheme="minorHAnsi" w:cstheme="minorHAnsi"/>
                    <w:sz w:val="22"/>
                  </w:rPr>
                  <w:t>ain living area of the house.</w:t>
                </w:r>
              </w:p>
            </w:sdtContent>
          </w:sdt>
        </w:tc>
      </w:tr>
      <w:tr w:rsidR="00C4596D" w:rsidRPr="004879BE" w14:paraId="29A761D5" w14:textId="77777777" w:rsidTr="00CC1098">
        <w:tc>
          <w:tcPr>
            <w:tcW w:w="9576" w:type="dxa"/>
          </w:tcPr>
          <w:p w14:paraId="1AF1697C" w14:textId="77777777" w:rsidR="00C4596D" w:rsidRPr="002D631A" w:rsidRDefault="00C4596D" w:rsidP="002D631A">
            <w:pPr>
              <w:rPr>
                <w:rFonts w:asciiTheme="minorHAnsi" w:hAnsiTheme="minorHAnsi" w:cstheme="minorHAnsi"/>
                <w:b/>
                <w:sz w:val="22"/>
              </w:rPr>
            </w:pPr>
            <w:r w:rsidRPr="002D631A">
              <w:rPr>
                <w:rFonts w:asciiTheme="minorHAnsi" w:hAnsiTheme="minorHAnsi" w:cstheme="minorHAnsi"/>
                <w:b/>
                <w:sz w:val="22"/>
              </w:rPr>
              <w:lastRenderedPageBreak/>
              <w:t>Description of Home Environment</w:t>
            </w:r>
          </w:p>
          <w:p w14:paraId="3A686787" w14:textId="40149EFF" w:rsidR="00C4596D" w:rsidRPr="00C4596D" w:rsidRDefault="00C4596D" w:rsidP="00C4596D">
            <w:pPr>
              <w:rPr>
                <w:rFonts w:asciiTheme="minorHAnsi" w:hAnsiTheme="minorHAnsi" w:cstheme="minorHAnsi"/>
                <w:i/>
                <w:sz w:val="18"/>
                <w:szCs w:val="18"/>
              </w:rPr>
            </w:pPr>
            <w:r w:rsidRPr="00C4596D">
              <w:rPr>
                <w:rFonts w:asciiTheme="minorHAnsi" w:hAnsiTheme="minorHAnsi" w:cstheme="minorHAnsi"/>
                <w:i/>
                <w:sz w:val="18"/>
                <w:szCs w:val="18"/>
              </w:rPr>
              <w:t xml:space="preserve">How will you establish expectations and boundaries with family and/or housemates regarding </w:t>
            </w:r>
            <w:r w:rsidR="004A62B5" w:rsidRPr="00C4596D">
              <w:rPr>
                <w:rFonts w:asciiTheme="minorHAnsi" w:hAnsiTheme="minorHAnsi" w:cstheme="minorHAnsi"/>
                <w:i/>
                <w:sz w:val="18"/>
                <w:szCs w:val="18"/>
              </w:rPr>
              <w:t>your</w:t>
            </w:r>
            <w:r w:rsidRPr="00C4596D">
              <w:rPr>
                <w:rFonts w:asciiTheme="minorHAnsi" w:hAnsiTheme="minorHAnsi" w:cstheme="minorHAnsi"/>
                <w:i/>
                <w:sz w:val="18"/>
                <w:szCs w:val="18"/>
              </w:rPr>
              <w:t xml:space="preserve"> office space and office hours, taking care to consider the need for privacy and quiet, how and when you can be interrupted, and the security of your work materials and equipment? How will you handle interruptions or distractions during your telework hours? </w:t>
            </w:r>
          </w:p>
          <w:sdt>
            <w:sdtPr>
              <w:rPr>
                <w:rFonts w:asciiTheme="minorHAnsi" w:hAnsiTheme="minorHAnsi" w:cstheme="minorHAnsi"/>
                <w:sz w:val="22"/>
              </w:rPr>
              <w:id w:val="357162649"/>
              <w:placeholder>
                <w:docPart w:val="DefaultPlaceholder_1082065158"/>
              </w:placeholder>
            </w:sdtPr>
            <w:sdtEndPr/>
            <w:sdtContent>
              <w:p w14:paraId="525889B2" w14:textId="4C39BF52" w:rsidR="00C4596D" w:rsidRPr="00C4596D" w:rsidRDefault="002D631A" w:rsidP="00CC1098">
                <w:pPr>
                  <w:spacing w:before="120" w:after="240"/>
                  <w:rPr>
                    <w:rFonts w:asciiTheme="minorHAnsi" w:hAnsiTheme="minorHAnsi" w:cstheme="minorHAnsi"/>
                    <w:sz w:val="22"/>
                  </w:rPr>
                </w:pPr>
                <w:r>
                  <w:rPr>
                    <w:rFonts w:asciiTheme="minorHAnsi" w:hAnsiTheme="minorHAnsi" w:cstheme="minorHAnsi"/>
                    <w:sz w:val="22"/>
                  </w:rPr>
                  <w:t>T</w:t>
                </w:r>
                <w:r w:rsidRPr="002D631A">
                  <w:rPr>
                    <w:rFonts w:asciiTheme="minorHAnsi" w:hAnsiTheme="minorHAnsi" w:cstheme="minorHAnsi"/>
                    <w:sz w:val="22"/>
                  </w:rPr>
                  <w:t>here are no occupants regularly in the house during the proposed telework time.</w:t>
                </w:r>
              </w:p>
            </w:sdtContent>
          </w:sdt>
        </w:tc>
      </w:tr>
      <w:tr w:rsidR="00C072A7" w:rsidRPr="004879BE" w14:paraId="71248DF9" w14:textId="77777777" w:rsidTr="00CC1098">
        <w:tc>
          <w:tcPr>
            <w:tcW w:w="9576" w:type="dxa"/>
          </w:tcPr>
          <w:p w14:paraId="1560FF00"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Equipment Required</w:t>
            </w:r>
          </w:p>
          <w:p w14:paraId="45235594" w14:textId="09E54811"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 xml:space="preserve">Does your home office have the </w:t>
            </w:r>
            <w:r w:rsidR="00AA2484">
              <w:rPr>
                <w:rFonts w:asciiTheme="minorHAnsi" w:hAnsiTheme="minorHAnsi" w:cstheme="minorHAnsi"/>
                <w:i/>
                <w:sz w:val="18"/>
                <w:szCs w:val="18"/>
              </w:rPr>
              <w:t xml:space="preserve">same </w:t>
            </w:r>
            <w:r w:rsidRPr="004879BE">
              <w:rPr>
                <w:rFonts w:asciiTheme="minorHAnsi" w:hAnsiTheme="minorHAnsi" w:cstheme="minorHAnsi"/>
                <w:i/>
                <w:sz w:val="18"/>
                <w:szCs w:val="18"/>
              </w:rPr>
              <w:t>supplies and equipment available in an office environment (e.g., color printer, copier, scanner, fax machine, lockable and fireproof file cabinet, pens, paper, staples)?</w:t>
            </w:r>
            <w:r w:rsidR="003E0A30">
              <w:rPr>
                <w:rFonts w:asciiTheme="minorHAnsi" w:hAnsiTheme="minorHAnsi" w:cstheme="minorHAnsi"/>
                <w:i/>
                <w:sz w:val="18"/>
                <w:szCs w:val="18"/>
              </w:rPr>
              <w:t xml:space="preserve"> What phone will you use for business calls when working from home? How will you answer the phone, what messages will be used on the voicemail/answering machine, and who will have access to the phone line during your working hours</w:t>
            </w:r>
            <w:r w:rsidR="001A7577">
              <w:rPr>
                <w:rFonts w:asciiTheme="minorHAnsi" w:hAnsiTheme="minorHAnsi" w:cstheme="minorHAnsi"/>
                <w:i/>
                <w:sz w:val="18"/>
                <w:szCs w:val="18"/>
              </w:rPr>
              <w:t xml:space="preserve"> and at other times</w:t>
            </w:r>
            <w:r w:rsidR="003E0A30">
              <w:rPr>
                <w:rFonts w:asciiTheme="minorHAnsi" w:hAnsiTheme="minorHAnsi" w:cstheme="minorHAnsi"/>
                <w:i/>
                <w:sz w:val="18"/>
                <w:szCs w:val="18"/>
              </w:rPr>
              <w:t>?</w:t>
            </w:r>
          </w:p>
          <w:sdt>
            <w:sdtPr>
              <w:rPr>
                <w:rFonts w:asciiTheme="minorHAnsi" w:hAnsiTheme="minorHAnsi" w:cstheme="minorHAnsi"/>
                <w:sz w:val="22"/>
              </w:rPr>
              <w:id w:val="-911078115"/>
              <w:placeholder>
                <w:docPart w:val="EB08ABC50E4647B1A771316625770D45"/>
              </w:placeholder>
            </w:sdtPr>
            <w:sdtEndPr/>
            <w:sdtContent>
              <w:p w14:paraId="7796D98A" w14:textId="63323EE6" w:rsidR="00C072A7" w:rsidRPr="004879BE" w:rsidRDefault="003A2A32" w:rsidP="00CC1098">
                <w:pPr>
                  <w:spacing w:before="120" w:after="240"/>
                  <w:rPr>
                    <w:rFonts w:asciiTheme="minorHAnsi" w:hAnsiTheme="minorHAnsi" w:cstheme="minorHAnsi"/>
                    <w:sz w:val="22"/>
                  </w:rPr>
                </w:pPr>
                <w:r w:rsidRPr="003A2A32">
                  <w:rPr>
                    <w:rFonts w:asciiTheme="minorHAnsi" w:hAnsiTheme="minorHAnsi" w:cstheme="minorHAnsi"/>
                    <w:sz w:val="22"/>
                  </w:rPr>
                  <w:t>I have a compatible PC which could be used for teleworking via cable model. For instant communication I have both my cell phone and can have Lync installed on the computer. I have a personal printer and scanner available and do not anticipate needing additional equipment. I will remotely log-in to my NCBI workstation using this equipment.</w:t>
                </w:r>
              </w:p>
            </w:sdtContent>
          </w:sdt>
        </w:tc>
      </w:tr>
      <w:tr w:rsidR="00C072A7" w:rsidRPr="004879BE" w14:paraId="74855266" w14:textId="77777777" w:rsidTr="00CC1098">
        <w:tc>
          <w:tcPr>
            <w:tcW w:w="9576" w:type="dxa"/>
          </w:tcPr>
          <w:p w14:paraId="226779A0"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Estimated Costs</w:t>
            </w:r>
          </w:p>
          <w:p w14:paraId="76B1C5D0" w14:textId="77777777" w:rsidR="00C072A7" w:rsidRPr="004879BE" w:rsidRDefault="00C072A7" w:rsidP="00C072A7">
            <w:pPr>
              <w:rPr>
                <w:rFonts w:asciiTheme="minorHAnsi" w:hAnsiTheme="minorHAnsi" w:cstheme="minorHAnsi"/>
                <w:i/>
                <w:sz w:val="18"/>
                <w:szCs w:val="18"/>
              </w:rPr>
            </w:pPr>
            <w:r w:rsidRPr="004879BE">
              <w:rPr>
                <w:rFonts w:asciiTheme="minorHAnsi" w:hAnsiTheme="minorHAnsi" w:cstheme="minorHAnsi"/>
                <w:i/>
                <w:sz w:val="18"/>
                <w:szCs w:val="18"/>
              </w:rPr>
              <w:t>Are any costs anticipated to accommodate your telework arrangement?</w:t>
            </w:r>
          </w:p>
          <w:sdt>
            <w:sdtPr>
              <w:rPr>
                <w:rFonts w:asciiTheme="minorHAnsi" w:hAnsiTheme="minorHAnsi" w:cstheme="minorHAnsi"/>
                <w:sz w:val="22"/>
              </w:rPr>
              <w:id w:val="1743138074"/>
              <w:placeholder>
                <w:docPart w:val="EB08ABC50E4647B1A771316625770D45"/>
              </w:placeholder>
            </w:sdtPr>
            <w:sdtEndPr/>
            <w:sdtContent>
              <w:p w14:paraId="1CFEC2D6" w14:textId="518691F2" w:rsidR="00C072A7" w:rsidRPr="004879BE" w:rsidRDefault="003A2A32" w:rsidP="00CC1098">
                <w:pPr>
                  <w:spacing w:before="120" w:after="240"/>
                  <w:rPr>
                    <w:rFonts w:asciiTheme="minorHAnsi" w:hAnsiTheme="minorHAnsi" w:cstheme="minorHAnsi"/>
                    <w:sz w:val="22"/>
                  </w:rPr>
                </w:pPr>
                <w:r w:rsidRPr="003A2A32">
                  <w:rPr>
                    <w:rFonts w:asciiTheme="minorHAnsi" w:hAnsiTheme="minorHAnsi" w:cstheme="minorHAnsi"/>
                    <w:sz w:val="22"/>
                  </w:rPr>
                  <w:t>No additional costs are anticipated.</w:t>
                </w:r>
              </w:p>
            </w:sdtContent>
          </w:sdt>
        </w:tc>
      </w:tr>
      <w:tr w:rsidR="00C072A7" w:rsidRPr="004879BE" w14:paraId="1DF0A5AA" w14:textId="77777777" w:rsidTr="00CC1098">
        <w:tc>
          <w:tcPr>
            <w:tcW w:w="9576" w:type="dxa"/>
          </w:tcPr>
          <w:p w14:paraId="39B6F7E9" w14:textId="77777777" w:rsidR="004879BE" w:rsidRDefault="00C072A7" w:rsidP="00C072A7">
            <w:pPr>
              <w:rPr>
                <w:rFonts w:asciiTheme="minorHAnsi" w:hAnsiTheme="minorHAnsi" w:cstheme="minorHAnsi"/>
                <w:sz w:val="22"/>
              </w:rPr>
            </w:pPr>
            <w:r w:rsidRPr="004879BE">
              <w:rPr>
                <w:rFonts w:asciiTheme="minorHAnsi" w:hAnsiTheme="minorHAnsi" w:cstheme="minorHAnsi"/>
                <w:b/>
                <w:sz w:val="22"/>
              </w:rPr>
              <w:t>Evaluation Plan</w:t>
            </w:r>
          </w:p>
          <w:p w14:paraId="3B516C01" w14:textId="7C6EA961" w:rsidR="00C072A7" w:rsidRPr="004879BE" w:rsidRDefault="00BD3E9D" w:rsidP="00C072A7">
            <w:pPr>
              <w:rPr>
                <w:rFonts w:asciiTheme="minorHAnsi" w:hAnsiTheme="minorHAnsi" w:cstheme="minorHAnsi"/>
                <w:i/>
                <w:sz w:val="18"/>
                <w:szCs w:val="18"/>
              </w:rPr>
            </w:pPr>
            <w:r>
              <w:rPr>
                <w:rFonts w:asciiTheme="minorHAnsi" w:hAnsiTheme="minorHAnsi" w:cstheme="minorHAnsi"/>
                <w:i/>
                <w:sz w:val="18"/>
                <w:szCs w:val="18"/>
              </w:rPr>
              <w:t xml:space="preserve">How will </w:t>
            </w:r>
            <w:r w:rsidR="00C072A7" w:rsidRPr="004879BE">
              <w:rPr>
                <w:rFonts w:asciiTheme="minorHAnsi" w:hAnsiTheme="minorHAnsi" w:cstheme="minorHAnsi"/>
                <w:i/>
                <w:sz w:val="18"/>
                <w:szCs w:val="18"/>
              </w:rPr>
              <w:t>your teleworking arrangements be evaluated</w:t>
            </w:r>
            <w:r>
              <w:rPr>
                <w:rFonts w:asciiTheme="minorHAnsi" w:hAnsiTheme="minorHAnsi" w:cstheme="minorHAnsi"/>
                <w:i/>
                <w:sz w:val="18"/>
                <w:szCs w:val="18"/>
              </w:rPr>
              <w:t>?</w:t>
            </w:r>
            <w:r w:rsidR="00C072A7" w:rsidRPr="004879BE">
              <w:rPr>
                <w:rFonts w:asciiTheme="minorHAnsi" w:hAnsiTheme="minorHAnsi" w:cstheme="minorHAnsi"/>
                <w:i/>
                <w:sz w:val="18"/>
                <w:szCs w:val="18"/>
              </w:rPr>
              <w:t xml:space="preserve"> The evaluations should be regular (e.g.</w:t>
            </w:r>
            <w:r w:rsidR="00AA2484">
              <w:rPr>
                <w:rFonts w:asciiTheme="minorHAnsi" w:hAnsiTheme="minorHAnsi" w:cstheme="minorHAnsi"/>
                <w:i/>
                <w:sz w:val="18"/>
                <w:szCs w:val="18"/>
              </w:rPr>
              <w:t>,</w:t>
            </w:r>
            <w:r w:rsidR="00C072A7" w:rsidRPr="004879BE">
              <w:rPr>
                <w:rFonts w:asciiTheme="minorHAnsi" w:hAnsiTheme="minorHAnsi" w:cstheme="minorHAnsi"/>
                <w:i/>
                <w:sz w:val="18"/>
                <w:szCs w:val="18"/>
              </w:rPr>
              <w:t xml:space="preserve"> weekly</w:t>
            </w:r>
            <w:r w:rsidR="00AA2484">
              <w:rPr>
                <w:rFonts w:asciiTheme="minorHAnsi" w:hAnsiTheme="minorHAnsi" w:cstheme="minorHAnsi"/>
                <w:i/>
                <w:sz w:val="18"/>
                <w:szCs w:val="18"/>
              </w:rPr>
              <w:t>,</w:t>
            </w:r>
            <w:r w:rsidR="00C072A7" w:rsidRPr="004879BE">
              <w:rPr>
                <w:rFonts w:asciiTheme="minorHAnsi" w:hAnsiTheme="minorHAnsi" w:cstheme="minorHAnsi"/>
                <w:i/>
                <w:sz w:val="18"/>
                <w:szCs w:val="18"/>
              </w:rPr>
              <w:t xml:space="preserve"> biweekly), and address the impacts to yourself, managers, colleagues, and the organization as a whole.</w:t>
            </w:r>
          </w:p>
          <w:sdt>
            <w:sdtPr>
              <w:rPr>
                <w:rFonts w:asciiTheme="minorHAnsi" w:hAnsiTheme="minorHAnsi" w:cstheme="minorHAnsi"/>
                <w:sz w:val="22"/>
              </w:rPr>
              <w:id w:val="-1978906895"/>
              <w:placeholder>
                <w:docPart w:val="EB08ABC50E4647B1A771316625770D45"/>
              </w:placeholder>
            </w:sdtPr>
            <w:sdtEndPr>
              <w:rPr>
                <w:rFonts w:cstheme="minorBidi"/>
              </w:rPr>
            </w:sdtEndPr>
            <w:sdtContent>
              <w:p w14:paraId="6FBA3EE6" w14:textId="42A3DD68" w:rsidR="003A2A32" w:rsidRPr="003A2A32" w:rsidRDefault="00AF29B2" w:rsidP="003A2A32">
                <w:pPr>
                  <w:spacing w:before="120"/>
                  <w:rPr>
                    <w:rFonts w:asciiTheme="minorHAnsi" w:hAnsiTheme="minorHAnsi" w:cstheme="minorHAnsi"/>
                    <w:sz w:val="22"/>
                  </w:rPr>
                </w:pPr>
                <w:r>
                  <w:rPr>
                    <w:rFonts w:asciiTheme="minorHAnsi" w:hAnsiTheme="minorHAnsi" w:cstheme="minorHAnsi"/>
                    <w:sz w:val="22"/>
                  </w:rPr>
                  <w:t>I suggest bi</w:t>
                </w:r>
                <w:r w:rsidR="003A2A32" w:rsidRPr="003A2A32">
                  <w:rPr>
                    <w:rFonts w:asciiTheme="minorHAnsi" w:hAnsiTheme="minorHAnsi" w:cstheme="minorHAnsi"/>
                    <w:sz w:val="22"/>
                  </w:rPr>
                  <w:t xml:space="preserve">weekly evaluations reviewing the following: </w:t>
                </w:r>
              </w:p>
              <w:p w14:paraId="570BFF41" w14:textId="1961954C" w:rsidR="003A2A32" w:rsidRPr="003A2A32" w:rsidRDefault="003A2A32" w:rsidP="003A2A32">
                <w:pPr>
                  <w:pStyle w:val="ListParagraph"/>
                  <w:numPr>
                    <w:ilvl w:val="0"/>
                    <w:numId w:val="2"/>
                  </w:numPr>
                  <w:rPr>
                    <w:rFonts w:cstheme="minorHAnsi"/>
                  </w:rPr>
                </w:pPr>
                <w:r w:rsidRPr="003A2A32">
                  <w:rPr>
                    <w:rFonts w:cstheme="minorHAnsi"/>
                  </w:rPr>
                  <w:t>Are my coworkers, staff, and support assistants satisfied with the arrangement?</w:t>
                </w:r>
              </w:p>
              <w:p w14:paraId="024C4AA4" w14:textId="2B7D22C9" w:rsidR="003A2A32" w:rsidRPr="003A2A32" w:rsidRDefault="003A2A32" w:rsidP="003A2A32">
                <w:pPr>
                  <w:pStyle w:val="ListParagraph"/>
                  <w:numPr>
                    <w:ilvl w:val="0"/>
                    <w:numId w:val="2"/>
                  </w:numPr>
                  <w:rPr>
                    <w:rFonts w:cstheme="minorHAnsi"/>
                  </w:rPr>
                </w:pPr>
                <w:r w:rsidRPr="003A2A32">
                  <w:rPr>
                    <w:rFonts w:cstheme="minorHAnsi"/>
                  </w:rPr>
                  <w:t>Am I meeting agreed upon goals and available as needed?</w:t>
                </w:r>
              </w:p>
              <w:p w14:paraId="43D829E1" w14:textId="3BF441A2" w:rsidR="003A2A32" w:rsidRPr="003A2A32" w:rsidRDefault="003A2A32" w:rsidP="003A2A32">
                <w:pPr>
                  <w:pStyle w:val="ListParagraph"/>
                  <w:numPr>
                    <w:ilvl w:val="0"/>
                    <w:numId w:val="2"/>
                  </w:numPr>
                  <w:rPr>
                    <w:rFonts w:cstheme="minorHAnsi"/>
                  </w:rPr>
                </w:pPr>
                <w:r w:rsidRPr="003A2A32">
                  <w:rPr>
                    <w:rFonts w:cstheme="minorHAnsi"/>
                  </w:rPr>
                  <w:t>Is the arrangement satisfactory to me?</w:t>
                </w:r>
              </w:p>
              <w:p w14:paraId="3DA92B58" w14:textId="56CB6E56" w:rsidR="00C072A7" w:rsidRPr="003A2A32" w:rsidRDefault="003A2A32" w:rsidP="003A2A32">
                <w:pPr>
                  <w:pStyle w:val="ListParagraph"/>
                  <w:numPr>
                    <w:ilvl w:val="0"/>
                    <w:numId w:val="2"/>
                  </w:numPr>
                  <w:rPr>
                    <w:rFonts w:cstheme="minorHAnsi"/>
                  </w:rPr>
                </w:pPr>
                <w:r w:rsidRPr="003A2A32">
                  <w:rPr>
                    <w:rFonts w:cstheme="minorHAnsi"/>
                  </w:rPr>
                  <w:t>Is the arrangement satisfactory to my manager?</w:t>
                </w:r>
              </w:p>
            </w:sdtContent>
          </w:sdt>
        </w:tc>
      </w:tr>
    </w:tbl>
    <w:p w14:paraId="3410244E" w14:textId="77777777" w:rsidR="00142AB8" w:rsidRPr="004879BE" w:rsidRDefault="00142AB8">
      <w:pPr>
        <w:rPr>
          <w:rFonts w:asciiTheme="minorHAnsi" w:hAnsiTheme="minorHAnsi" w:cstheme="minorHAnsi"/>
          <w:sz w:val="22"/>
        </w:rPr>
      </w:pPr>
    </w:p>
    <w:p w14:paraId="6A4D8AFE" w14:textId="77777777" w:rsidR="00142AB8" w:rsidRPr="004879BE" w:rsidRDefault="00142AB8">
      <w:pPr>
        <w:rPr>
          <w:rFonts w:asciiTheme="minorHAnsi" w:hAnsiTheme="minorHAnsi" w:cstheme="minorHAnsi"/>
          <w:sz w:val="22"/>
        </w:rPr>
      </w:pPr>
    </w:p>
    <w:p w14:paraId="1F7BB86F" w14:textId="2A7611A9" w:rsidR="006B35C4" w:rsidRPr="00EF7108" w:rsidRDefault="006B35C4" w:rsidP="006B35C4">
      <w:pPr>
        <w:rPr>
          <w:rFonts w:asciiTheme="minorHAnsi" w:hAnsiTheme="minorHAnsi" w:cstheme="minorHAnsi"/>
          <w:i/>
          <w:sz w:val="20"/>
          <w:szCs w:val="20"/>
        </w:rPr>
      </w:pPr>
      <w:r w:rsidRPr="00EF7108">
        <w:rPr>
          <w:rFonts w:asciiTheme="minorHAnsi" w:hAnsiTheme="minorHAnsi" w:cstheme="minorHAnsi"/>
          <w:i/>
          <w:sz w:val="20"/>
          <w:szCs w:val="20"/>
        </w:rPr>
        <w:t xml:space="preserve">Please sign below and submit this form to your Computercraft manager. </w:t>
      </w:r>
      <w:r w:rsidR="00AF29B2" w:rsidRPr="00EF7108">
        <w:rPr>
          <w:rFonts w:asciiTheme="minorHAnsi" w:hAnsiTheme="minorHAnsi" w:cstheme="minorHAnsi"/>
          <w:i/>
          <w:sz w:val="20"/>
          <w:szCs w:val="20"/>
        </w:rPr>
        <w:t>Computercraft will consider the proposal</w:t>
      </w:r>
      <w:r w:rsidR="00AF29B2">
        <w:rPr>
          <w:rFonts w:asciiTheme="minorHAnsi" w:hAnsiTheme="minorHAnsi" w:cstheme="minorHAnsi"/>
          <w:i/>
          <w:sz w:val="20"/>
          <w:szCs w:val="20"/>
        </w:rPr>
        <w:t>,</w:t>
      </w:r>
      <w:r w:rsidR="00AF29B2" w:rsidRPr="00EF7108">
        <w:rPr>
          <w:rFonts w:asciiTheme="minorHAnsi" w:hAnsiTheme="minorHAnsi" w:cstheme="minorHAnsi"/>
          <w:i/>
          <w:sz w:val="20"/>
          <w:szCs w:val="20"/>
        </w:rPr>
        <w:t xml:space="preserve"> contact you to discuss any questions or suggest any modifications</w:t>
      </w:r>
      <w:r w:rsidR="00AF29B2">
        <w:rPr>
          <w:rFonts w:asciiTheme="minorHAnsi" w:hAnsiTheme="minorHAnsi" w:cstheme="minorHAnsi"/>
          <w:i/>
          <w:sz w:val="20"/>
          <w:szCs w:val="20"/>
        </w:rPr>
        <w:t>,</w:t>
      </w:r>
      <w:r w:rsidR="00AF29B2" w:rsidRPr="00EF7108">
        <w:rPr>
          <w:rFonts w:asciiTheme="minorHAnsi" w:hAnsiTheme="minorHAnsi" w:cstheme="minorHAnsi"/>
          <w:i/>
          <w:sz w:val="20"/>
          <w:szCs w:val="20"/>
        </w:rPr>
        <w:t xml:space="preserve"> and approve or deny the request</w:t>
      </w:r>
      <w:r w:rsidRPr="00EF7108">
        <w:rPr>
          <w:rFonts w:asciiTheme="minorHAnsi" w:hAnsiTheme="minorHAnsi" w:cstheme="minorHAnsi"/>
          <w:i/>
          <w:sz w:val="20"/>
          <w:szCs w:val="20"/>
        </w:rPr>
        <w:t>. Submission of this proposal does not guarantee that this or any modified telew</w:t>
      </w:r>
      <w:r w:rsidR="00D10566" w:rsidRPr="00EF7108">
        <w:rPr>
          <w:rFonts w:asciiTheme="minorHAnsi" w:hAnsiTheme="minorHAnsi" w:cstheme="minorHAnsi"/>
          <w:i/>
          <w:sz w:val="20"/>
          <w:szCs w:val="20"/>
        </w:rPr>
        <w:t xml:space="preserve">ork proposal will be approved. Whether or not a telework request will be approved is determined by Computercraft in its sole discretion. </w:t>
      </w:r>
      <w:r w:rsidRPr="00EF7108">
        <w:rPr>
          <w:rFonts w:asciiTheme="minorHAnsi" w:hAnsiTheme="minorHAnsi" w:cstheme="minorHAnsi"/>
          <w:i/>
          <w:sz w:val="20"/>
          <w:szCs w:val="20"/>
        </w:rPr>
        <w:t>If Computercraft approves your teleworking proposal (with or without modifications), you will be required to sign a telework agreement with the Company, the terms of which will govern your teleworking arrangement.</w:t>
      </w:r>
    </w:p>
    <w:p w14:paraId="685F48C6" w14:textId="77777777" w:rsidR="006B35C4" w:rsidRPr="00EF7108" w:rsidRDefault="006B35C4" w:rsidP="006B35C4">
      <w:pPr>
        <w:rPr>
          <w:rFonts w:asciiTheme="minorHAnsi" w:hAnsiTheme="minorHAnsi" w:cstheme="minorHAnsi"/>
          <w:sz w:val="22"/>
        </w:rPr>
      </w:pPr>
    </w:p>
    <w:p w14:paraId="38B61332" w14:textId="44D7643F" w:rsidR="00142AB8" w:rsidRDefault="00EF7108" w:rsidP="00EF7108">
      <w:pPr>
        <w:rPr>
          <w:rFonts w:asciiTheme="minorHAnsi" w:hAnsiTheme="minorHAnsi" w:cstheme="minorHAnsi"/>
          <w:iCs/>
          <w:sz w:val="22"/>
          <w:u w:val="single"/>
        </w:rPr>
      </w:pPr>
      <w:r>
        <w:rPr>
          <w:rFonts w:asciiTheme="minorHAnsi" w:hAnsiTheme="minorHAnsi" w:cstheme="minorHAnsi"/>
          <w:sz w:val="22"/>
        </w:rPr>
        <w:t>Signature</w:t>
      </w:r>
      <w:r w:rsidRPr="005F18A8">
        <w:rPr>
          <w:rFonts w:asciiTheme="minorHAnsi" w:hAnsiTheme="minorHAnsi" w:cstheme="minorHAnsi"/>
          <w:iCs/>
          <w:sz w:val="22"/>
        </w:rPr>
        <w:t xml:space="preserve">: </w:t>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Pr>
          <w:rFonts w:asciiTheme="minorHAnsi" w:hAnsiTheme="minorHAnsi" w:cstheme="minorHAnsi"/>
          <w:iCs/>
          <w:sz w:val="22"/>
          <w:u w:val="single"/>
        </w:rPr>
        <w:tab/>
      </w:r>
      <w:r w:rsidRPr="005F5BC9">
        <w:rPr>
          <w:rFonts w:asciiTheme="minorHAnsi" w:hAnsiTheme="minorHAnsi" w:cstheme="minorHAnsi"/>
          <w:iCs/>
          <w:sz w:val="22"/>
          <w:u w:val="single"/>
        </w:rPr>
        <w:tab/>
      </w:r>
    </w:p>
    <w:p w14:paraId="1D7016A5" w14:textId="77777777" w:rsidR="00EF7108" w:rsidRDefault="00EF7108" w:rsidP="00EF7108">
      <w:pPr>
        <w:rPr>
          <w:rFonts w:asciiTheme="minorHAnsi" w:hAnsiTheme="minorHAnsi" w:cstheme="minorHAnsi"/>
          <w:iCs/>
          <w:sz w:val="22"/>
          <w:u w:val="single"/>
        </w:rPr>
      </w:pPr>
    </w:p>
    <w:p w14:paraId="70216C04" w14:textId="497CB9F2" w:rsidR="00EF7108" w:rsidRPr="004879BE" w:rsidRDefault="00EF7108" w:rsidP="00EF7108">
      <w:pPr>
        <w:rPr>
          <w:rFonts w:asciiTheme="minorHAnsi" w:hAnsiTheme="minorHAnsi" w:cstheme="minorHAnsi"/>
          <w:sz w:val="22"/>
        </w:rPr>
      </w:pPr>
      <w:r>
        <w:rPr>
          <w:rFonts w:asciiTheme="minorHAnsi" w:hAnsiTheme="minorHAnsi" w:cstheme="minorHAnsi"/>
          <w:sz w:val="22"/>
        </w:rPr>
        <w:t>Date</w:t>
      </w:r>
      <w:r w:rsidRPr="005F18A8">
        <w:rPr>
          <w:rFonts w:asciiTheme="minorHAnsi" w:hAnsiTheme="minorHAnsi" w:cstheme="minorHAnsi"/>
          <w:iCs/>
          <w:sz w:val="22"/>
        </w:rPr>
        <w:t xml:space="preserve">: </w:t>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sidRPr="005F18A8">
        <w:rPr>
          <w:rFonts w:asciiTheme="minorHAnsi" w:hAnsiTheme="minorHAnsi" w:cstheme="minorHAnsi"/>
          <w:iCs/>
          <w:sz w:val="22"/>
          <w:u w:val="single"/>
        </w:rPr>
        <w:tab/>
      </w:r>
      <w:r>
        <w:rPr>
          <w:rFonts w:asciiTheme="minorHAnsi" w:hAnsiTheme="minorHAnsi" w:cstheme="minorHAnsi"/>
          <w:iCs/>
          <w:sz w:val="22"/>
          <w:u w:val="single"/>
        </w:rPr>
        <w:tab/>
      </w:r>
      <w:r>
        <w:rPr>
          <w:rFonts w:asciiTheme="minorHAnsi" w:hAnsiTheme="minorHAnsi" w:cstheme="minorHAnsi"/>
          <w:iCs/>
          <w:sz w:val="22"/>
          <w:u w:val="single"/>
        </w:rPr>
        <w:tab/>
      </w:r>
      <w:r w:rsidRPr="005F5BC9">
        <w:rPr>
          <w:rFonts w:asciiTheme="minorHAnsi" w:hAnsiTheme="minorHAnsi" w:cstheme="minorHAnsi"/>
          <w:iCs/>
          <w:sz w:val="22"/>
          <w:u w:val="single"/>
        </w:rPr>
        <w:tab/>
      </w:r>
      <w:bookmarkStart w:id="0" w:name="_GoBack"/>
      <w:bookmarkEnd w:id="0"/>
    </w:p>
    <w:sectPr w:rsidR="00EF7108" w:rsidRPr="004879BE" w:rsidSect="0004121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C5F6" w14:textId="77777777" w:rsidR="000A588E" w:rsidRDefault="000A588E" w:rsidP="004879BE">
      <w:r>
        <w:separator/>
      </w:r>
    </w:p>
  </w:endnote>
  <w:endnote w:type="continuationSeparator" w:id="0">
    <w:p w14:paraId="3AA29A1D" w14:textId="77777777" w:rsidR="000A588E" w:rsidRDefault="000A588E" w:rsidP="0048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D72E" w14:textId="136111F5" w:rsidR="004879BE" w:rsidRPr="003D359F" w:rsidRDefault="000B79A9" w:rsidP="003D359F">
    <w:pPr>
      <w:pStyle w:val="Footer"/>
      <w:tabs>
        <w:tab w:val="clear" w:pos="4680"/>
      </w:tabs>
      <w:rPr>
        <w:rFonts w:asciiTheme="minorHAnsi" w:hAnsiTheme="minorHAnsi" w:cstheme="minorHAnsi"/>
        <w:sz w:val="22"/>
      </w:rPr>
    </w:pPr>
    <w:r>
      <w:rPr>
        <w:rFonts w:asciiTheme="minorHAnsi" w:hAnsiTheme="minorHAnsi" w:cstheme="minorHAnsi"/>
        <w:sz w:val="22"/>
      </w:rPr>
      <w:t xml:space="preserve">Computercraft  |  </w:t>
    </w:r>
    <w:r w:rsidR="00102FFF">
      <w:rPr>
        <w:rFonts w:asciiTheme="minorHAnsi" w:hAnsiTheme="minorHAnsi" w:cstheme="minorHAnsi"/>
        <w:sz w:val="22"/>
      </w:rPr>
      <w:t>April</w:t>
    </w:r>
    <w:r w:rsidR="00E36657">
      <w:rPr>
        <w:rFonts w:asciiTheme="minorHAnsi" w:hAnsiTheme="minorHAnsi" w:cstheme="minorHAnsi"/>
        <w:sz w:val="22"/>
      </w:rPr>
      <w:t xml:space="preserve"> 2019</w:t>
    </w:r>
    <w:sdt>
      <w:sdtPr>
        <w:rPr>
          <w:rFonts w:asciiTheme="minorHAnsi" w:hAnsiTheme="minorHAnsi" w:cstheme="minorHAnsi"/>
          <w:sz w:val="22"/>
        </w:rPr>
        <w:id w:val="73709443"/>
        <w:docPartObj>
          <w:docPartGallery w:val="Page Numbers (Bottom of Page)"/>
          <w:docPartUnique/>
        </w:docPartObj>
      </w:sdtPr>
      <w:sdtEndPr>
        <w:rPr>
          <w:noProof/>
        </w:rPr>
      </w:sdtEndPr>
      <w:sdtContent>
        <w:r w:rsidR="003D359F" w:rsidRPr="003D359F">
          <w:rPr>
            <w:rFonts w:asciiTheme="minorHAnsi" w:hAnsiTheme="minorHAnsi" w:cstheme="minorHAnsi"/>
            <w:sz w:val="22"/>
          </w:rPr>
          <w:tab/>
        </w:r>
        <w:r w:rsidR="003D359F" w:rsidRPr="003D359F">
          <w:rPr>
            <w:rFonts w:asciiTheme="minorHAnsi" w:hAnsiTheme="minorHAnsi" w:cstheme="minorHAnsi"/>
            <w:sz w:val="22"/>
          </w:rPr>
          <w:fldChar w:fldCharType="begin"/>
        </w:r>
        <w:r w:rsidR="003D359F" w:rsidRPr="003D359F">
          <w:rPr>
            <w:rFonts w:asciiTheme="minorHAnsi" w:hAnsiTheme="minorHAnsi" w:cstheme="minorHAnsi"/>
            <w:sz w:val="22"/>
          </w:rPr>
          <w:instrText xml:space="preserve"> PAGE   \* MERGEFORMAT </w:instrText>
        </w:r>
        <w:r w:rsidR="003D359F" w:rsidRPr="003D359F">
          <w:rPr>
            <w:rFonts w:asciiTheme="minorHAnsi" w:hAnsiTheme="minorHAnsi" w:cstheme="minorHAnsi"/>
            <w:sz w:val="22"/>
          </w:rPr>
          <w:fldChar w:fldCharType="separate"/>
        </w:r>
        <w:r w:rsidR="00E36657">
          <w:rPr>
            <w:rFonts w:asciiTheme="minorHAnsi" w:hAnsiTheme="minorHAnsi" w:cstheme="minorHAnsi"/>
            <w:noProof/>
            <w:sz w:val="22"/>
          </w:rPr>
          <w:t>2</w:t>
        </w:r>
        <w:r w:rsidR="003D359F" w:rsidRPr="003D359F">
          <w:rPr>
            <w:rFonts w:asciiTheme="minorHAnsi" w:hAnsiTheme="minorHAnsi" w:cstheme="minorHAnsi"/>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D59B" w14:textId="7D4EE92D" w:rsidR="0004121C" w:rsidRPr="0004121C" w:rsidRDefault="0004121C" w:rsidP="0004121C">
    <w:pPr>
      <w:pStyle w:val="Footer"/>
      <w:tabs>
        <w:tab w:val="clear" w:pos="4680"/>
      </w:tabs>
      <w:rPr>
        <w:rFonts w:asciiTheme="minorHAnsi" w:hAnsiTheme="minorHAnsi" w:cstheme="minorHAnsi"/>
        <w:sz w:val="22"/>
      </w:rPr>
    </w:pPr>
    <w:r w:rsidRPr="003D359F">
      <w:rPr>
        <w:rFonts w:asciiTheme="minorHAnsi" w:hAnsiTheme="minorHAnsi" w:cstheme="minorHAnsi"/>
        <w:sz w:val="22"/>
      </w:rPr>
      <w:t xml:space="preserve">Computercraft  |  </w:t>
    </w:r>
    <w:r w:rsidR="00102FFF">
      <w:rPr>
        <w:rFonts w:asciiTheme="minorHAnsi" w:hAnsiTheme="minorHAnsi" w:cstheme="minorHAnsi"/>
        <w:sz w:val="22"/>
      </w:rPr>
      <w:t>April</w:t>
    </w:r>
    <w:r w:rsidR="00E36657">
      <w:rPr>
        <w:rFonts w:asciiTheme="minorHAnsi" w:hAnsiTheme="minorHAnsi" w:cstheme="minorHAnsi"/>
        <w:sz w:val="22"/>
      </w:rPr>
      <w:t xml:space="preserve"> 2019</w:t>
    </w:r>
    <w:sdt>
      <w:sdtPr>
        <w:rPr>
          <w:rFonts w:asciiTheme="minorHAnsi" w:hAnsiTheme="minorHAnsi" w:cstheme="minorHAnsi"/>
          <w:sz w:val="22"/>
        </w:rPr>
        <w:id w:val="-1336615016"/>
        <w:docPartObj>
          <w:docPartGallery w:val="Page Numbers (Bottom of Page)"/>
          <w:docPartUnique/>
        </w:docPartObj>
      </w:sdtPr>
      <w:sdtEndPr>
        <w:rPr>
          <w:noProof/>
        </w:rPr>
      </w:sdtEndPr>
      <w:sdtContent>
        <w:r w:rsidRPr="003D359F">
          <w:rPr>
            <w:rFonts w:asciiTheme="minorHAnsi" w:hAnsiTheme="minorHAnsi" w:cstheme="minorHAnsi"/>
            <w:sz w:val="22"/>
          </w:rPr>
          <w:tab/>
        </w:r>
        <w:r w:rsidRPr="003D359F">
          <w:rPr>
            <w:rFonts w:asciiTheme="minorHAnsi" w:hAnsiTheme="minorHAnsi" w:cstheme="minorHAnsi"/>
            <w:sz w:val="22"/>
          </w:rPr>
          <w:fldChar w:fldCharType="begin"/>
        </w:r>
        <w:r w:rsidRPr="003D359F">
          <w:rPr>
            <w:rFonts w:asciiTheme="minorHAnsi" w:hAnsiTheme="minorHAnsi" w:cstheme="minorHAnsi"/>
            <w:sz w:val="22"/>
          </w:rPr>
          <w:instrText xml:space="preserve"> PAGE   \* MERGEFORMAT </w:instrText>
        </w:r>
        <w:r w:rsidRPr="003D359F">
          <w:rPr>
            <w:rFonts w:asciiTheme="minorHAnsi" w:hAnsiTheme="minorHAnsi" w:cstheme="minorHAnsi"/>
            <w:sz w:val="22"/>
          </w:rPr>
          <w:fldChar w:fldCharType="separate"/>
        </w:r>
        <w:r w:rsidR="00E36657">
          <w:rPr>
            <w:rFonts w:asciiTheme="minorHAnsi" w:hAnsiTheme="minorHAnsi" w:cstheme="minorHAnsi"/>
            <w:noProof/>
            <w:sz w:val="22"/>
          </w:rPr>
          <w:t>1</w:t>
        </w:r>
        <w:r w:rsidRPr="003D359F">
          <w:rPr>
            <w:rFonts w:asciiTheme="minorHAnsi" w:hAnsiTheme="minorHAnsi" w:cstheme="minorHAnsi"/>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03CF" w14:textId="77777777" w:rsidR="000A588E" w:rsidRDefault="000A588E" w:rsidP="004879BE">
      <w:r>
        <w:separator/>
      </w:r>
    </w:p>
  </w:footnote>
  <w:footnote w:type="continuationSeparator" w:id="0">
    <w:p w14:paraId="19FAC008" w14:textId="77777777" w:rsidR="000A588E" w:rsidRDefault="000A588E" w:rsidP="0048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251E" w14:textId="77777777" w:rsidR="0004121C" w:rsidRDefault="0004121C">
    <w:pPr>
      <w:pStyle w:val="Header"/>
    </w:pPr>
    <w:r>
      <w:rPr>
        <w:noProof/>
      </w:rPr>
      <w:drawing>
        <wp:inline distT="0" distB="0" distL="0" distR="0" wp14:anchorId="35088463" wp14:editId="22CB97AB">
          <wp:extent cx="1714500" cy="571500"/>
          <wp:effectExtent l="0" t="0" r="0" b="0"/>
          <wp:docPr id="1" name="Picture 1" descr="C:\Users\jyu\Desktop\CC Logo.jpg"/>
          <wp:cNvGraphicFramePr/>
          <a:graphic xmlns:a="http://schemas.openxmlformats.org/drawingml/2006/main">
            <a:graphicData uri="http://schemas.openxmlformats.org/drawingml/2006/picture">
              <pic:pic xmlns:pic="http://schemas.openxmlformats.org/drawingml/2006/picture">
                <pic:nvPicPr>
                  <pic:cNvPr id="1" name="Picture 1" descr="C:\Users\jyu\Desktop\C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687"/>
    <w:multiLevelType w:val="hybridMultilevel"/>
    <w:tmpl w:val="6CF8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A0FB7"/>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637DF"/>
    <w:multiLevelType w:val="hybridMultilevel"/>
    <w:tmpl w:val="55E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30502"/>
    <w:multiLevelType w:val="hybridMultilevel"/>
    <w:tmpl w:val="B4A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59F"/>
    <w:rsid w:val="0004121C"/>
    <w:rsid w:val="000966C9"/>
    <w:rsid w:val="000A588E"/>
    <w:rsid w:val="000B79A9"/>
    <w:rsid w:val="00102FFF"/>
    <w:rsid w:val="001274F4"/>
    <w:rsid w:val="00142AB8"/>
    <w:rsid w:val="001621CF"/>
    <w:rsid w:val="00176C98"/>
    <w:rsid w:val="001A7577"/>
    <w:rsid w:val="001E7347"/>
    <w:rsid w:val="00245CCA"/>
    <w:rsid w:val="00295651"/>
    <w:rsid w:val="002D631A"/>
    <w:rsid w:val="00324F7C"/>
    <w:rsid w:val="003320AC"/>
    <w:rsid w:val="003A2A32"/>
    <w:rsid w:val="003D359F"/>
    <w:rsid w:val="003E0A30"/>
    <w:rsid w:val="003E58BF"/>
    <w:rsid w:val="00406F0A"/>
    <w:rsid w:val="004879BE"/>
    <w:rsid w:val="004A62B5"/>
    <w:rsid w:val="004C3821"/>
    <w:rsid w:val="005058B1"/>
    <w:rsid w:val="00511F59"/>
    <w:rsid w:val="00624704"/>
    <w:rsid w:val="006B35C4"/>
    <w:rsid w:val="006E0AD8"/>
    <w:rsid w:val="006F717A"/>
    <w:rsid w:val="0079386D"/>
    <w:rsid w:val="007B3782"/>
    <w:rsid w:val="00903F81"/>
    <w:rsid w:val="00952C5C"/>
    <w:rsid w:val="00975E53"/>
    <w:rsid w:val="009F0027"/>
    <w:rsid w:val="009F7686"/>
    <w:rsid w:val="00AA2484"/>
    <w:rsid w:val="00AC6B07"/>
    <w:rsid w:val="00AF29B2"/>
    <w:rsid w:val="00B15A93"/>
    <w:rsid w:val="00B17FB1"/>
    <w:rsid w:val="00B5335C"/>
    <w:rsid w:val="00BD3E9D"/>
    <w:rsid w:val="00C072A7"/>
    <w:rsid w:val="00C4286A"/>
    <w:rsid w:val="00C4596D"/>
    <w:rsid w:val="00C666CF"/>
    <w:rsid w:val="00C90170"/>
    <w:rsid w:val="00CC1098"/>
    <w:rsid w:val="00D0397B"/>
    <w:rsid w:val="00D10566"/>
    <w:rsid w:val="00D25E1F"/>
    <w:rsid w:val="00D64673"/>
    <w:rsid w:val="00E25B08"/>
    <w:rsid w:val="00E36657"/>
    <w:rsid w:val="00EC3516"/>
    <w:rsid w:val="00EE3B3A"/>
    <w:rsid w:val="00EF7108"/>
    <w:rsid w:val="00F46F48"/>
    <w:rsid w:val="00FB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8895"/>
  <w15:docId w15:val="{F921294D-681E-4023-995C-07479B8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6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C98"/>
    <w:rPr>
      <w:color w:val="808080"/>
    </w:rPr>
  </w:style>
  <w:style w:type="paragraph" w:styleId="BalloonText">
    <w:name w:val="Balloon Text"/>
    <w:basedOn w:val="Normal"/>
    <w:link w:val="BalloonTextChar"/>
    <w:uiPriority w:val="99"/>
    <w:semiHidden/>
    <w:unhideWhenUsed/>
    <w:rsid w:val="00176C98"/>
    <w:rPr>
      <w:rFonts w:ascii="Tahoma" w:hAnsi="Tahoma" w:cs="Tahoma"/>
      <w:sz w:val="16"/>
      <w:szCs w:val="16"/>
    </w:rPr>
  </w:style>
  <w:style w:type="character" w:customStyle="1" w:styleId="BalloonTextChar">
    <w:name w:val="Balloon Text Char"/>
    <w:basedOn w:val="DefaultParagraphFont"/>
    <w:link w:val="BalloonText"/>
    <w:uiPriority w:val="99"/>
    <w:semiHidden/>
    <w:rsid w:val="00176C98"/>
    <w:rPr>
      <w:rFonts w:ascii="Tahoma" w:hAnsi="Tahoma" w:cs="Tahoma"/>
      <w:sz w:val="16"/>
      <w:szCs w:val="16"/>
    </w:rPr>
  </w:style>
  <w:style w:type="character" w:styleId="CommentReference">
    <w:name w:val="annotation reference"/>
    <w:basedOn w:val="DefaultParagraphFont"/>
    <w:uiPriority w:val="99"/>
    <w:semiHidden/>
    <w:unhideWhenUsed/>
    <w:rsid w:val="00975E53"/>
    <w:rPr>
      <w:sz w:val="16"/>
      <w:szCs w:val="16"/>
    </w:rPr>
  </w:style>
  <w:style w:type="paragraph" w:styleId="CommentText">
    <w:name w:val="annotation text"/>
    <w:basedOn w:val="Normal"/>
    <w:link w:val="CommentTextChar"/>
    <w:uiPriority w:val="99"/>
    <w:semiHidden/>
    <w:unhideWhenUsed/>
    <w:rsid w:val="00975E53"/>
    <w:rPr>
      <w:sz w:val="20"/>
      <w:szCs w:val="20"/>
    </w:rPr>
  </w:style>
  <w:style w:type="character" w:customStyle="1" w:styleId="CommentTextChar">
    <w:name w:val="Comment Text Char"/>
    <w:basedOn w:val="DefaultParagraphFont"/>
    <w:link w:val="CommentText"/>
    <w:uiPriority w:val="99"/>
    <w:semiHidden/>
    <w:rsid w:val="00975E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5E53"/>
    <w:rPr>
      <w:b/>
      <w:bCs/>
    </w:rPr>
  </w:style>
  <w:style w:type="character" w:customStyle="1" w:styleId="CommentSubjectChar">
    <w:name w:val="Comment Subject Char"/>
    <w:basedOn w:val="CommentTextChar"/>
    <w:link w:val="CommentSubject"/>
    <w:uiPriority w:val="99"/>
    <w:semiHidden/>
    <w:rsid w:val="00975E53"/>
    <w:rPr>
      <w:rFonts w:ascii="Times New Roman" w:hAnsi="Times New Roman"/>
      <w:b/>
      <w:bCs/>
      <w:sz w:val="20"/>
      <w:szCs w:val="20"/>
    </w:rPr>
  </w:style>
  <w:style w:type="paragraph" w:styleId="ListParagraph">
    <w:name w:val="List Paragraph"/>
    <w:basedOn w:val="Normal"/>
    <w:uiPriority w:val="34"/>
    <w:qFormat/>
    <w:rsid w:val="00975E53"/>
    <w:pPr>
      <w:spacing w:after="160" w:line="259" w:lineRule="auto"/>
      <w:ind w:left="720"/>
      <w:contextualSpacing/>
    </w:pPr>
    <w:rPr>
      <w:rFonts w:asciiTheme="minorHAnsi" w:hAnsiTheme="minorHAnsi"/>
      <w:sz w:val="22"/>
    </w:rPr>
  </w:style>
  <w:style w:type="table" w:styleId="TableGrid">
    <w:name w:val="Table Grid"/>
    <w:basedOn w:val="TableNormal"/>
    <w:uiPriority w:val="59"/>
    <w:rsid w:val="00C07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BE"/>
    <w:pPr>
      <w:tabs>
        <w:tab w:val="center" w:pos="4680"/>
        <w:tab w:val="right" w:pos="9360"/>
      </w:tabs>
    </w:pPr>
  </w:style>
  <w:style w:type="character" w:customStyle="1" w:styleId="HeaderChar">
    <w:name w:val="Header Char"/>
    <w:basedOn w:val="DefaultParagraphFont"/>
    <w:link w:val="Header"/>
    <w:uiPriority w:val="99"/>
    <w:rsid w:val="004879BE"/>
    <w:rPr>
      <w:rFonts w:ascii="Times New Roman" w:hAnsi="Times New Roman"/>
      <w:sz w:val="24"/>
    </w:rPr>
  </w:style>
  <w:style w:type="paragraph" w:styleId="Footer">
    <w:name w:val="footer"/>
    <w:basedOn w:val="Normal"/>
    <w:link w:val="FooterChar"/>
    <w:uiPriority w:val="99"/>
    <w:unhideWhenUsed/>
    <w:rsid w:val="004879BE"/>
    <w:pPr>
      <w:tabs>
        <w:tab w:val="center" w:pos="4680"/>
        <w:tab w:val="right" w:pos="9360"/>
      </w:tabs>
    </w:pPr>
  </w:style>
  <w:style w:type="character" w:customStyle="1" w:styleId="FooterChar">
    <w:name w:val="Footer Char"/>
    <w:basedOn w:val="DefaultParagraphFont"/>
    <w:link w:val="Footer"/>
    <w:uiPriority w:val="99"/>
    <w:rsid w:val="004879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5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yes\Desktop\Employee%20Handbook\CC%20telework%20files\CC%20Telework%20Proposal%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50377223DF4B14A7B6769B9026FD3E"/>
        <w:category>
          <w:name w:val="General"/>
          <w:gallery w:val="placeholder"/>
        </w:category>
        <w:types>
          <w:type w:val="bbPlcHdr"/>
        </w:types>
        <w:behaviors>
          <w:behavior w:val="content"/>
        </w:behaviors>
        <w:guid w:val="{EF65DD60-46DD-41A6-B61B-1E3CCA3BA7B9}"/>
      </w:docPartPr>
      <w:docPartBody>
        <w:p w:rsidR="00EA3B4B" w:rsidRDefault="005E0332">
          <w:pPr>
            <w:pStyle w:val="8150377223DF4B14A7B6769B9026FD3E"/>
          </w:pPr>
          <w:r w:rsidRPr="00C96307">
            <w:rPr>
              <w:rStyle w:val="PlaceholderText"/>
            </w:rPr>
            <w:t>Click here to enter a date.</w:t>
          </w:r>
        </w:p>
      </w:docPartBody>
    </w:docPart>
    <w:docPart>
      <w:docPartPr>
        <w:name w:val="910D67D70F034263A3747A376B17FF0B"/>
        <w:category>
          <w:name w:val="General"/>
          <w:gallery w:val="placeholder"/>
        </w:category>
        <w:types>
          <w:type w:val="bbPlcHdr"/>
        </w:types>
        <w:behaviors>
          <w:behavior w:val="content"/>
        </w:behaviors>
        <w:guid w:val="{FA95E44C-2977-40A2-880B-989EF900AD19}"/>
      </w:docPartPr>
      <w:docPartBody>
        <w:p w:rsidR="00EA3B4B" w:rsidRDefault="005E0332">
          <w:pPr>
            <w:pStyle w:val="910D67D70F034263A3747A376B17FF0B"/>
          </w:pPr>
          <w:r w:rsidRPr="00C96307">
            <w:rPr>
              <w:rStyle w:val="PlaceholderText"/>
            </w:rPr>
            <w:t>Click here to enter text.</w:t>
          </w:r>
        </w:p>
      </w:docPartBody>
    </w:docPart>
    <w:docPart>
      <w:docPartPr>
        <w:name w:val="86649BD6E66247B8BD0BB65147D94991"/>
        <w:category>
          <w:name w:val="General"/>
          <w:gallery w:val="placeholder"/>
        </w:category>
        <w:types>
          <w:type w:val="bbPlcHdr"/>
        </w:types>
        <w:behaviors>
          <w:behavior w:val="content"/>
        </w:behaviors>
        <w:guid w:val="{B9396519-D1B7-475B-9343-977C07547F92}"/>
      </w:docPartPr>
      <w:docPartBody>
        <w:p w:rsidR="00EA3B4B" w:rsidRDefault="005E0332">
          <w:pPr>
            <w:pStyle w:val="86649BD6E66247B8BD0BB65147D94991"/>
          </w:pPr>
          <w:r w:rsidRPr="00C96307">
            <w:rPr>
              <w:rStyle w:val="PlaceholderText"/>
            </w:rPr>
            <w:t>Click here to enter text.</w:t>
          </w:r>
        </w:p>
      </w:docPartBody>
    </w:docPart>
    <w:docPart>
      <w:docPartPr>
        <w:name w:val="12E410282F6044E9B6950C064004B068"/>
        <w:category>
          <w:name w:val="General"/>
          <w:gallery w:val="placeholder"/>
        </w:category>
        <w:types>
          <w:type w:val="bbPlcHdr"/>
        </w:types>
        <w:behaviors>
          <w:behavior w:val="content"/>
        </w:behaviors>
        <w:guid w:val="{6B3F0495-F725-4136-8A97-78297FE2EBAF}"/>
      </w:docPartPr>
      <w:docPartBody>
        <w:p w:rsidR="00EA3B4B" w:rsidRDefault="005E0332">
          <w:pPr>
            <w:pStyle w:val="12E410282F6044E9B6950C064004B068"/>
          </w:pPr>
          <w:r w:rsidRPr="00C96307">
            <w:rPr>
              <w:rStyle w:val="PlaceholderText"/>
            </w:rPr>
            <w:t>Click here to enter text.</w:t>
          </w:r>
        </w:p>
      </w:docPartBody>
    </w:docPart>
    <w:docPart>
      <w:docPartPr>
        <w:name w:val="E05121FACFED4C16B715CF2A39D40323"/>
        <w:category>
          <w:name w:val="General"/>
          <w:gallery w:val="placeholder"/>
        </w:category>
        <w:types>
          <w:type w:val="bbPlcHdr"/>
        </w:types>
        <w:behaviors>
          <w:behavior w:val="content"/>
        </w:behaviors>
        <w:guid w:val="{EA1E6237-C799-44FC-A8BD-EE6004D4B32B}"/>
      </w:docPartPr>
      <w:docPartBody>
        <w:p w:rsidR="00EA3B4B" w:rsidRDefault="005E0332">
          <w:pPr>
            <w:pStyle w:val="E05121FACFED4C16B715CF2A39D40323"/>
          </w:pPr>
          <w:r w:rsidRPr="00C96307">
            <w:rPr>
              <w:rStyle w:val="PlaceholderText"/>
            </w:rPr>
            <w:t>Click here to enter text.</w:t>
          </w:r>
        </w:p>
      </w:docPartBody>
    </w:docPart>
    <w:docPart>
      <w:docPartPr>
        <w:name w:val="BDC18159D6514F82A879A366A982364C"/>
        <w:category>
          <w:name w:val="General"/>
          <w:gallery w:val="placeholder"/>
        </w:category>
        <w:types>
          <w:type w:val="bbPlcHdr"/>
        </w:types>
        <w:behaviors>
          <w:behavior w:val="content"/>
        </w:behaviors>
        <w:guid w:val="{F2A2F067-5A4E-422E-A125-E4362B35365C}"/>
      </w:docPartPr>
      <w:docPartBody>
        <w:p w:rsidR="00EA3B4B" w:rsidRDefault="005E0332">
          <w:pPr>
            <w:pStyle w:val="BDC18159D6514F82A879A366A982364C"/>
          </w:pPr>
          <w:r w:rsidRPr="00C96307">
            <w:rPr>
              <w:rStyle w:val="PlaceholderText"/>
            </w:rPr>
            <w:t>Click here to enter text.</w:t>
          </w:r>
        </w:p>
      </w:docPartBody>
    </w:docPart>
    <w:docPart>
      <w:docPartPr>
        <w:name w:val="EB08ABC50E4647B1A771316625770D45"/>
        <w:category>
          <w:name w:val="General"/>
          <w:gallery w:val="placeholder"/>
        </w:category>
        <w:types>
          <w:type w:val="bbPlcHdr"/>
        </w:types>
        <w:behaviors>
          <w:behavior w:val="content"/>
        </w:behaviors>
        <w:guid w:val="{B10F157C-5F96-40F1-965B-24A14A024117}"/>
      </w:docPartPr>
      <w:docPartBody>
        <w:p w:rsidR="00EA3B4B" w:rsidRDefault="005E0332">
          <w:pPr>
            <w:pStyle w:val="EB08ABC50E4647B1A771316625770D45"/>
          </w:pPr>
          <w:r w:rsidRPr="004B06B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0BB960B-C127-48F0-975D-9491CF948622}"/>
      </w:docPartPr>
      <w:docPartBody>
        <w:p w:rsidR="008F5438" w:rsidRDefault="00751D93">
          <w:r w:rsidRPr="00E801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332"/>
    <w:rsid w:val="0007438D"/>
    <w:rsid w:val="00106F6F"/>
    <w:rsid w:val="00160867"/>
    <w:rsid w:val="002B7977"/>
    <w:rsid w:val="004F623F"/>
    <w:rsid w:val="005E0332"/>
    <w:rsid w:val="00600F3E"/>
    <w:rsid w:val="00751D93"/>
    <w:rsid w:val="0088350C"/>
    <w:rsid w:val="008979A2"/>
    <w:rsid w:val="008F5438"/>
    <w:rsid w:val="00947EA5"/>
    <w:rsid w:val="00AA7773"/>
    <w:rsid w:val="00CE5ABE"/>
    <w:rsid w:val="00EA3B4B"/>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D93"/>
    <w:rPr>
      <w:color w:val="808080"/>
    </w:rPr>
  </w:style>
  <w:style w:type="paragraph" w:customStyle="1" w:styleId="8150377223DF4B14A7B6769B9026FD3E">
    <w:name w:val="8150377223DF4B14A7B6769B9026FD3E"/>
  </w:style>
  <w:style w:type="paragraph" w:customStyle="1" w:styleId="910D67D70F034263A3747A376B17FF0B">
    <w:name w:val="910D67D70F034263A3747A376B17FF0B"/>
  </w:style>
  <w:style w:type="paragraph" w:customStyle="1" w:styleId="86649BD6E66247B8BD0BB65147D94991">
    <w:name w:val="86649BD6E66247B8BD0BB65147D94991"/>
  </w:style>
  <w:style w:type="paragraph" w:customStyle="1" w:styleId="12E410282F6044E9B6950C064004B068">
    <w:name w:val="12E410282F6044E9B6950C064004B068"/>
  </w:style>
  <w:style w:type="paragraph" w:customStyle="1" w:styleId="E05121FACFED4C16B715CF2A39D40323">
    <w:name w:val="E05121FACFED4C16B715CF2A39D40323"/>
  </w:style>
  <w:style w:type="paragraph" w:customStyle="1" w:styleId="BDC18159D6514F82A879A366A982364C">
    <w:name w:val="BDC18159D6514F82A879A366A982364C"/>
  </w:style>
  <w:style w:type="paragraph" w:customStyle="1" w:styleId="EB08ABC50E4647B1A771316625770D45">
    <w:name w:val="EB08ABC50E4647B1A771316625770D45"/>
  </w:style>
  <w:style w:type="paragraph" w:customStyle="1" w:styleId="42BA584AA4894C7AB3EBE1130FEAC5B0">
    <w:name w:val="42BA584AA4894C7AB3EBE1130FEAC5B0"/>
    <w:rsid w:val="00751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40A006617CFD4EB5435538AA6635AE" ma:contentTypeVersion="12" ma:contentTypeDescription="Create a new document." ma:contentTypeScope="" ma:versionID="842f861f9c7a519bbafe5d9a698260e3">
  <xsd:schema xmlns:xsd="http://www.w3.org/2001/XMLSchema" xmlns:xs="http://www.w3.org/2001/XMLSchema" xmlns:p="http://schemas.microsoft.com/office/2006/metadata/properties" xmlns:ns2="a53605e9-1c99-42fd-818e-30959a7d41d3" xmlns:ns3="932ab229-c8d5-4b4c-af2f-fde8a3a0665c" targetNamespace="http://schemas.microsoft.com/office/2006/metadata/properties" ma:root="true" ma:fieldsID="1db5541e536c36168380b30031cf289d" ns2:_="" ns3:_="">
    <xsd:import namespace="a53605e9-1c99-42fd-818e-30959a7d41d3"/>
    <xsd:import namespace="932ab229-c8d5-4b4c-af2f-fde8a3a06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05e9-1c99-42fd-818e-30959a7d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b229-c8d5-4b4c-af2f-fde8a3a066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0DA30-507E-428E-89D6-6EB321DBBD3B}">
  <ds:schemaRefs>
    <ds:schemaRef ds:uri="http://schemas.openxmlformats.org/officeDocument/2006/bibliography"/>
  </ds:schemaRefs>
</ds:datastoreItem>
</file>

<file path=customXml/itemProps2.xml><?xml version="1.0" encoding="utf-8"?>
<ds:datastoreItem xmlns:ds="http://schemas.openxmlformats.org/officeDocument/2006/customXml" ds:itemID="{734E9CB3-230E-4953-8D1D-21E2C21FE4B7}"/>
</file>

<file path=customXml/itemProps3.xml><?xml version="1.0" encoding="utf-8"?>
<ds:datastoreItem xmlns:ds="http://schemas.openxmlformats.org/officeDocument/2006/customXml" ds:itemID="{A4208CFF-4E9A-404D-AEE2-F0F05D1AB3ED}"/>
</file>

<file path=customXml/itemProps4.xml><?xml version="1.0" encoding="utf-8"?>
<ds:datastoreItem xmlns:ds="http://schemas.openxmlformats.org/officeDocument/2006/customXml" ds:itemID="{4A855079-A7BB-4F6D-9EC0-C4739018C733}"/>
</file>

<file path=docProps/app.xml><?xml version="1.0" encoding="utf-8"?>
<Properties xmlns="http://schemas.openxmlformats.org/officeDocument/2006/extended-properties" xmlns:vt="http://schemas.openxmlformats.org/officeDocument/2006/docPropsVTypes">
  <Template>CC Telework Proposal Form2</Template>
  <TotalTime>20</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Hayes</dc:creator>
  <cp:lastModifiedBy>Joan Yu</cp:lastModifiedBy>
  <cp:revision>8</cp:revision>
  <dcterms:created xsi:type="dcterms:W3CDTF">2018-02-01T21:25:00Z</dcterms:created>
  <dcterms:modified xsi:type="dcterms:W3CDTF">2019-04-05T16:52:00Z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0x0101004B40A006617CFD4EB5435538AA6635AE</vt:lpwstr>
  </property>
</Properties>
</file>